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077FC5" w14:textId="77777777" w:rsidR="00320DCD" w:rsidRPr="00320DCD" w:rsidRDefault="00320DCD" w:rsidP="00320DCD">
      <w:pPr>
        <w:shd w:val="clear" w:color="auto" w:fill="FFFFFF"/>
        <w:spacing w:after="150"/>
        <w:rPr>
          <w:rFonts w:ascii="Verdana" w:hAnsi="Verdana" w:cs="Times New Roman"/>
          <w:color w:val="333333"/>
        </w:rPr>
      </w:pPr>
      <w:r w:rsidRPr="00582D9D">
        <w:rPr>
          <w:rFonts w:ascii="Verdana" w:hAnsi="Verdana" w:cs="Times New Roman"/>
          <w:b/>
          <w:bCs/>
          <w:color w:val="333333"/>
        </w:rPr>
        <w:t>A Supreme Court Case</w:t>
      </w:r>
    </w:p>
    <w:p w14:paraId="28BD9105" w14:textId="77777777" w:rsidR="00320DCD" w:rsidRPr="00320DCD" w:rsidRDefault="00320DCD" w:rsidP="00320DCD">
      <w:pPr>
        <w:shd w:val="clear" w:color="auto" w:fill="FFFFFF"/>
        <w:spacing w:after="150"/>
        <w:rPr>
          <w:rFonts w:ascii="Verdana" w:hAnsi="Verdana" w:cs="Times New Roman"/>
          <w:color w:val="333333"/>
        </w:rPr>
      </w:pPr>
      <w:r w:rsidRPr="00320DCD">
        <w:rPr>
          <w:rFonts w:ascii="Verdana" w:hAnsi="Verdana" w:cs="Times New Roman"/>
          <w:color w:val="333333"/>
        </w:rPr>
        <w:t>When you cite</w:t>
      </w:r>
      <w:r w:rsidR="004B429C" w:rsidRPr="00582D9D">
        <w:rPr>
          <w:rFonts w:ascii="Verdana" w:hAnsi="Verdana" w:cs="Times New Roman"/>
          <w:color w:val="333333"/>
        </w:rPr>
        <w:t xml:space="preserve"> a case, include</w:t>
      </w:r>
    </w:p>
    <w:p w14:paraId="0B71283D" w14:textId="77777777" w:rsidR="00320DCD" w:rsidRPr="00320DCD" w:rsidRDefault="00320DCD" w:rsidP="00320DC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333333"/>
        </w:rPr>
      </w:pPr>
      <w:r w:rsidRPr="00320DCD">
        <w:rPr>
          <w:rFonts w:ascii="Verdana" w:eastAsia="Times New Roman" w:hAnsi="Verdana" w:cs="Times New Roman"/>
          <w:color w:val="333333"/>
        </w:rPr>
        <w:t xml:space="preserve">the names of the first </w:t>
      </w:r>
      <w:proofErr w:type="spellStart"/>
      <w:r w:rsidRPr="00320DCD">
        <w:rPr>
          <w:rFonts w:ascii="Verdana" w:eastAsia="Times New Roman" w:hAnsi="Verdana" w:cs="Times New Roman"/>
          <w:color w:val="333333"/>
        </w:rPr>
        <w:t>plantiff</w:t>
      </w:r>
      <w:proofErr w:type="spellEnd"/>
      <w:r w:rsidRPr="00320DCD">
        <w:rPr>
          <w:rFonts w:ascii="Verdana" w:eastAsia="Times New Roman" w:hAnsi="Verdana" w:cs="Times New Roman"/>
          <w:color w:val="333333"/>
        </w:rPr>
        <w:t xml:space="preserve"> and the first defendant,</w:t>
      </w:r>
    </w:p>
    <w:p w14:paraId="0F216136" w14:textId="77777777" w:rsidR="00320DCD" w:rsidRPr="00320DCD" w:rsidRDefault="00320DCD" w:rsidP="00320DC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333333"/>
        </w:rPr>
      </w:pPr>
      <w:r w:rsidRPr="00320DCD">
        <w:rPr>
          <w:rFonts w:ascii="Verdana" w:eastAsia="Times New Roman" w:hAnsi="Verdana" w:cs="Times New Roman"/>
          <w:color w:val="333333"/>
        </w:rPr>
        <w:t xml:space="preserve">the </w:t>
      </w:r>
      <w:r w:rsidR="00582D9D" w:rsidRPr="00582D9D">
        <w:rPr>
          <w:rFonts w:ascii="Verdana" w:eastAsia="Times New Roman" w:hAnsi="Verdana" w:cs="Times New Roman"/>
          <w:color w:val="333333"/>
        </w:rPr>
        <w:t>court citation</w:t>
      </w:r>
    </w:p>
    <w:p w14:paraId="0E9B1F2D" w14:textId="77777777" w:rsidR="00320DCD" w:rsidRPr="00320DCD" w:rsidRDefault="00320DCD" w:rsidP="00320DC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333333"/>
        </w:rPr>
      </w:pPr>
      <w:r w:rsidRPr="00320DCD">
        <w:rPr>
          <w:rFonts w:ascii="Verdana" w:eastAsia="Times New Roman" w:hAnsi="Verdana" w:cs="Times New Roman"/>
          <w:color w:val="333333"/>
        </w:rPr>
        <w:t>the name of the court that decided the case:</w:t>
      </w:r>
    </w:p>
    <w:p w14:paraId="7007AA8E" w14:textId="77777777" w:rsidR="00320DCD" w:rsidRPr="00320DCD" w:rsidRDefault="00582D9D" w:rsidP="00320DC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333333"/>
        </w:rPr>
      </w:pPr>
      <w:r w:rsidRPr="00582D9D">
        <w:rPr>
          <w:rFonts w:ascii="Verdana" w:eastAsia="Times New Roman" w:hAnsi="Verdana" w:cs="Times New Roman"/>
          <w:color w:val="333333"/>
        </w:rPr>
        <w:t>the year of the decision</w:t>
      </w:r>
    </w:p>
    <w:p w14:paraId="7127060A" w14:textId="77777777" w:rsidR="00320DCD" w:rsidRPr="00320DCD" w:rsidRDefault="00582D9D" w:rsidP="00320DCD">
      <w:pPr>
        <w:shd w:val="clear" w:color="auto" w:fill="FFFFFF"/>
        <w:spacing w:after="150"/>
        <w:rPr>
          <w:rFonts w:ascii="Verdana" w:hAnsi="Verdana" w:cs="Times New Roman"/>
          <w:color w:val="333333"/>
        </w:rPr>
      </w:pPr>
      <w:r w:rsidRPr="00582D9D">
        <w:rPr>
          <w:rFonts w:ascii="Verdana" w:hAnsi="Verdana" w:cs="Times New Roman"/>
          <w:b/>
          <w:bCs/>
          <w:color w:val="333333"/>
        </w:rPr>
        <w:t>E</w:t>
      </w:r>
      <w:r w:rsidR="00320DCD" w:rsidRPr="00582D9D">
        <w:rPr>
          <w:rFonts w:ascii="Verdana" w:hAnsi="Verdana" w:cs="Times New Roman"/>
          <w:b/>
          <w:bCs/>
          <w:color w:val="333333"/>
        </w:rPr>
        <w:t>xample:</w:t>
      </w:r>
    </w:p>
    <w:p w14:paraId="011FA29A" w14:textId="77777777" w:rsidR="00320DCD" w:rsidRPr="00582D9D" w:rsidRDefault="00320DCD" w:rsidP="00320DCD">
      <w:pPr>
        <w:shd w:val="clear" w:color="auto" w:fill="FFFFFF"/>
        <w:spacing w:after="150"/>
        <w:rPr>
          <w:rFonts w:ascii="Verdana" w:hAnsi="Verdana" w:cs="Times New Roman"/>
          <w:b/>
          <w:bCs/>
          <w:color w:val="333333"/>
        </w:rPr>
      </w:pPr>
      <w:r w:rsidRPr="00320DCD">
        <w:rPr>
          <w:rFonts w:ascii="Verdana" w:hAnsi="Verdana" w:cs="Times New Roman"/>
          <w:color w:val="333333"/>
        </w:rPr>
        <w:t>Harper v. Virginia Board of Elections. 383 U.S. 663. Supreme Court of the United States. 1966.</w:t>
      </w:r>
      <w:r w:rsidRPr="00582D9D">
        <w:rPr>
          <w:rFonts w:ascii="Verdana" w:hAnsi="Verdana" w:cs="Times New Roman"/>
          <w:color w:val="333333"/>
        </w:rPr>
        <w:t> </w:t>
      </w:r>
      <w:r w:rsidR="004B429C" w:rsidRPr="00582D9D">
        <w:rPr>
          <w:rFonts w:ascii="Verdana" w:hAnsi="Verdana" w:cs="Times New Roman"/>
          <w:b/>
          <w:bCs/>
          <w:color w:val="333333"/>
        </w:rPr>
        <w:t xml:space="preserve"> </w:t>
      </w:r>
    </w:p>
    <w:p w14:paraId="35AD8FE4" w14:textId="77777777" w:rsidR="00295BA0" w:rsidRPr="00582D9D" w:rsidRDefault="00295BA0" w:rsidP="00320DCD">
      <w:pPr>
        <w:shd w:val="clear" w:color="auto" w:fill="FFFFFF"/>
        <w:spacing w:after="150"/>
        <w:rPr>
          <w:rFonts w:ascii="Verdana" w:hAnsi="Verdana" w:cs="Times New Roman"/>
          <w:bCs/>
          <w:i/>
          <w:color w:val="333333"/>
        </w:rPr>
      </w:pPr>
      <w:r w:rsidRPr="00582D9D">
        <w:rPr>
          <w:rFonts w:ascii="Verdana" w:hAnsi="Verdana" w:cs="Times New Roman"/>
          <w:b/>
          <w:bCs/>
          <w:color w:val="333333"/>
        </w:rPr>
        <w:t>Note:</w:t>
      </w:r>
      <w:r w:rsidRPr="00582D9D">
        <w:rPr>
          <w:rFonts w:ascii="Verdana" w:hAnsi="Verdana" w:cs="Times New Roman"/>
          <w:bCs/>
          <w:color w:val="333333"/>
        </w:rPr>
        <w:t xml:space="preserve"> When you mention a Supreme Court case in your writing it should be italicized (ex. </w:t>
      </w:r>
      <w:r w:rsidRPr="00582D9D">
        <w:rPr>
          <w:rFonts w:ascii="Verdana" w:hAnsi="Verdana" w:cs="Times New Roman"/>
          <w:bCs/>
          <w:i/>
          <w:color w:val="333333"/>
        </w:rPr>
        <w:t>Harper v. Virginia Board of Elections</w:t>
      </w:r>
    </w:p>
    <w:p w14:paraId="5E75DC2B" w14:textId="77777777" w:rsidR="004B429C" w:rsidRPr="00582D9D" w:rsidRDefault="004B429C" w:rsidP="00320DCD">
      <w:pPr>
        <w:shd w:val="clear" w:color="auto" w:fill="FFFFFF"/>
        <w:spacing w:after="150"/>
        <w:rPr>
          <w:rFonts w:ascii="Verdana" w:hAnsi="Verdana" w:cs="Times New Roman"/>
          <w:b/>
          <w:bCs/>
          <w:color w:val="333333"/>
        </w:rPr>
      </w:pPr>
    </w:p>
    <w:p w14:paraId="6A8C47B8" w14:textId="77777777" w:rsidR="004B429C" w:rsidRPr="00582D9D" w:rsidRDefault="004B429C" w:rsidP="00320DCD">
      <w:pPr>
        <w:shd w:val="clear" w:color="auto" w:fill="FFFFFF"/>
        <w:spacing w:after="150"/>
        <w:rPr>
          <w:rFonts w:ascii="Verdana" w:hAnsi="Verdana" w:cs="Times New Roman"/>
          <w:b/>
          <w:bCs/>
          <w:color w:val="333333"/>
        </w:rPr>
      </w:pPr>
      <w:r w:rsidRPr="00582D9D">
        <w:rPr>
          <w:rFonts w:ascii="Verdana" w:hAnsi="Verdana" w:cs="Times New Roman"/>
          <w:b/>
          <w:bCs/>
          <w:color w:val="333333"/>
        </w:rPr>
        <w:t xml:space="preserve">An </w:t>
      </w:r>
      <w:r w:rsidRPr="00582D9D">
        <w:rPr>
          <w:rFonts w:ascii="Verdana" w:hAnsi="Verdana" w:cs="Times New Roman"/>
          <w:b/>
          <w:bCs/>
          <w:i/>
          <w:color w:val="333333"/>
        </w:rPr>
        <w:t xml:space="preserve">Amicus Curiae </w:t>
      </w:r>
      <w:r w:rsidRPr="00582D9D">
        <w:rPr>
          <w:rFonts w:ascii="Verdana" w:hAnsi="Verdana" w:cs="Times New Roman"/>
          <w:b/>
          <w:bCs/>
          <w:color w:val="333333"/>
        </w:rPr>
        <w:t>Brief</w:t>
      </w:r>
    </w:p>
    <w:p w14:paraId="22A83F7A" w14:textId="77777777" w:rsidR="004B429C" w:rsidRPr="00582D9D" w:rsidRDefault="004B429C" w:rsidP="00320DCD">
      <w:pPr>
        <w:shd w:val="clear" w:color="auto" w:fill="FFFFFF"/>
        <w:spacing w:after="150"/>
        <w:rPr>
          <w:rFonts w:ascii="Verdana" w:hAnsi="Verdana" w:cs="Times New Roman"/>
          <w:bCs/>
          <w:color w:val="333333"/>
        </w:rPr>
      </w:pPr>
      <w:r w:rsidRPr="00582D9D">
        <w:rPr>
          <w:rFonts w:ascii="Verdana" w:hAnsi="Verdana" w:cs="Times New Roman"/>
          <w:bCs/>
          <w:color w:val="333333"/>
        </w:rPr>
        <w:t>When you cite a brief, include</w:t>
      </w:r>
    </w:p>
    <w:p w14:paraId="2B97F8CC" w14:textId="77777777" w:rsidR="004B429C" w:rsidRPr="00582D9D" w:rsidRDefault="004B429C" w:rsidP="004B429C">
      <w:pPr>
        <w:pStyle w:val="ListParagraph"/>
        <w:numPr>
          <w:ilvl w:val="0"/>
          <w:numId w:val="2"/>
        </w:numPr>
        <w:shd w:val="clear" w:color="auto" w:fill="FFFFFF"/>
        <w:spacing w:after="150"/>
        <w:rPr>
          <w:rFonts w:ascii="Verdana" w:hAnsi="Verdana" w:cs="Times New Roman"/>
          <w:bCs/>
          <w:color w:val="333333"/>
        </w:rPr>
      </w:pPr>
      <w:r w:rsidRPr="00582D9D">
        <w:rPr>
          <w:rFonts w:ascii="Verdana" w:hAnsi="Verdana" w:cs="Times New Roman"/>
          <w:bCs/>
          <w:color w:val="333333"/>
        </w:rPr>
        <w:t>the organization and the phrase “as Amicus Curiae”</w:t>
      </w:r>
    </w:p>
    <w:p w14:paraId="00307CE9" w14:textId="77777777" w:rsidR="004B429C" w:rsidRPr="00582D9D" w:rsidRDefault="004B429C" w:rsidP="004B429C">
      <w:pPr>
        <w:pStyle w:val="ListParagraph"/>
        <w:numPr>
          <w:ilvl w:val="0"/>
          <w:numId w:val="2"/>
        </w:numPr>
        <w:shd w:val="clear" w:color="auto" w:fill="FFFFFF"/>
        <w:spacing w:after="150"/>
        <w:rPr>
          <w:rFonts w:ascii="Verdana" w:hAnsi="Verdana" w:cs="Times New Roman"/>
          <w:bCs/>
          <w:color w:val="333333"/>
        </w:rPr>
      </w:pPr>
      <w:r w:rsidRPr="00582D9D">
        <w:rPr>
          <w:rFonts w:ascii="Verdana" w:hAnsi="Verdana" w:cs="Times New Roman"/>
          <w:bCs/>
          <w:color w:val="333333"/>
        </w:rPr>
        <w:t>Page number</w:t>
      </w:r>
    </w:p>
    <w:p w14:paraId="5F349F1B" w14:textId="77777777" w:rsidR="004B429C" w:rsidRPr="00582D9D" w:rsidRDefault="004B429C" w:rsidP="004B429C">
      <w:pPr>
        <w:pStyle w:val="ListParagraph"/>
        <w:numPr>
          <w:ilvl w:val="0"/>
          <w:numId w:val="2"/>
        </w:numPr>
        <w:shd w:val="clear" w:color="auto" w:fill="FFFFFF"/>
        <w:spacing w:after="150"/>
        <w:rPr>
          <w:rFonts w:ascii="Verdana" w:hAnsi="Verdana" w:cs="Times New Roman"/>
          <w:bCs/>
          <w:color w:val="333333"/>
        </w:rPr>
      </w:pPr>
      <w:r w:rsidRPr="00582D9D">
        <w:rPr>
          <w:rFonts w:ascii="Verdana" w:hAnsi="Verdana" w:cs="Times New Roman"/>
          <w:bCs/>
          <w:color w:val="333333"/>
        </w:rPr>
        <w:t>The court case</w:t>
      </w:r>
    </w:p>
    <w:p w14:paraId="00C8ABF3" w14:textId="77777777" w:rsidR="004B429C" w:rsidRPr="00582D9D" w:rsidRDefault="004B429C" w:rsidP="004B429C">
      <w:pPr>
        <w:pStyle w:val="ListParagraph"/>
        <w:numPr>
          <w:ilvl w:val="0"/>
          <w:numId w:val="2"/>
        </w:numPr>
        <w:shd w:val="clear" w:color="auto" w:fill="FFFFFF"/>
        <w:spacing w:after="150"/>
        <w:rPr>
          <w:rFonts w:ascii="Verdana" w:hAnsi="Verdana" w:cs="Times New Roman"/>
          <w:bCs/>
          <w:color w:val="333333"/>
        </w:rPr>
      </w:pPr>
      <w:r w:rsidRPr="00582D9D">
        <w:rPr>
          <w:rFonts w:ascii="Verdana" w:hAnsi="Verdana" w:cs="Times New Roman"/>
          <w:bCs/>
          <w:color w:val="333333"/>
        </w:rPr>
        <w:t xml:space="preserve">The court </w:t>
      </w:r>
      <w:r w:rsidR="00295BA0" w:rsidRPr="00582D9D">
        <w:rPr>
          <w:rFonts w:ascii="Verdana" w:hAnsi="Verdana" w:cs="Times New Roman"/>
          <w:bCs/>
          <w:color w:val="333333"/>
        </w:rPr>
        <w:t>cita</w:t>
      </w:r>
      <w:r w:rsidRPr="00582D9D">
        <w:rPr>
          <w:rFonts w:ascii="Verdana" w:hAnsi="Verdana" w:cs="Times New Roman"/>
          <w:bCs/>
          <w:color w:val="333333"/>
        </w:rPr>
        <w:t>tion</w:t>
      </w:r>
    </w:p>
    <w:p w14:paraId="2D7942AD" w14:textId="77777777" w:rsidR="00582D9D" w:rsidRPr="00582D9D" w:rsidRDefault="00582D9D" w:rsidP="00582D9D">
      <w:pPr>
        <w:shd w:val="clear" w:color="auto" w:fill="FFFFFF"/>
        <w:spacing w:after="150"/>
        <w:rPr>
          <w:rFonts w:ascii="Verdana" w:hAnsi="Verdana" w:cs="Times New Roman"/>
          <w:b/>
          <w:bCs/>
          <w:color w:val="333333"/>
        </w:rPr>
      </w:pPr>
      <w:r w:rsidRPr="00582D9D">
        <w:rPr>
          <w:rFonts w:ascii="Verdana" w:hAnsi="Verdana" w:cs="Times New Roman"/>
          <w:b/>
          <w:bCs/>
          <w:color w:val="333333"/>
        </w:rPr>
        <w:t>Example</w:t>
      </w:r>
    </w:p>
    <w:p w14:paraId="1FFF9F92" w14:textId="77777777" w:rsidR="00582D9D" w:rsidRPr="00582D9D" w:rsidRDefault="00582D9D" w:rsidP="00582D9D">
      <w:pPr>
        <w:shd w:val="clear" w:color="auto" w:fill="FFFFFF"/>
        <w:spacing w:after="150"/>
        <w:rPr>
          <w:rFonts w:ascii="Verdana" w:hAnsi="Verdana" w:cs="Times New Roman"/>
          <w:bCs/>
          <w:color w:val="333333"/>
        </w:rPr>
      </w:pPr>
      <w:r w:rsidRPr="00582D9D">
        <w:rPr>
          <w:rFonts w:ascii="Verdana" w:hAnsi="Verdana" w:cs="Times New Roman"/>
          <w:bCs/>
          <w:color w:val="333333"/>
        </w:rPr>
        <w:t>Brief for the SEC as Amicus Curiae, p 19, Wilko v Swan, 346 U.S. 427 (1953)</w:t>
      </w:r>
    </w:p>
    <w:p w14:paraId="2C997646" w14:textId="77777777" w:rsidR="00582D9D" w:rsidRDefault="00582D9D" w:rsidP="00582D9D">
      <w:pPr>
        <w:shd w:val="clear" w:color="auto" w:fill="FFFFFF"/>
        <w:spacing w:after="150"/>
        <w:rPr>
          <w:rFonts w:ascii="Verdana" w:hAnsi="Verdana" w:cs="Times New Roman"/>
          <w:bCs/>
          <w:color w:val="333333"/>
        </w:rPr>
      </w:pPr>
      <w:r w:rsidRPr="00582D9D">
        <w:rPr>
          <w:rFonts w:ascii="Verdana" w:hAnsi="Verdana" w:cs="Times New Roman"/>
          <w:b/>
          <w:bCs/>
          <w:color w:val="333333"/>
        </w:rPr>
        <w:t xml:space="preserve">Note: </w:t>
      </w:r>
      <w:r w:rsidRPr="00582D9D">
        <w:rPr>
          <w:rFonts w:ascii="Verdana" w:hAnsi="Verdana" w:cs="Times New Roman"/>
          <w:bCs/>
          <w:color w:val="333333"/>
        </w:rPr>
        <w:t xml:space="preserve">When you use the phrase “Amicus Curiae” in your writing, it should be italicized (ex. “in the </w:t>
      </w:r>
      <w:r w:rsidRPr="00582D9D">
        <w:rPr>
          <w:rFonts w:ascii="Verdana" w:hAnsi="Verdana" w:cs="Times New Roman"/>
          <w:bCs/>
          <w:i/>
          <w:color w:val="333333"/>
        </w:rPr>
        <w:t>Amicus Curiae</w:t>
      </w:r>
      <w:r w:rsidRPr="00582D9D">
        <w:rPr>
          <w:rFonts w:ascii="Verdana" w:hAnsi="Verdana" w:cs="Times New Roman"/>
          <w:bCs/>
          <w:color w:val="333333"/>
        </w:rPr>
        <w:t xml:space="preserve"> brief submitted by the SEC, they claim…”)</w:t>
      </w:r>
    </w:p>
    <w:p w14:paraId="165B2F8A" w14:textId="77777777" w:rsidR="00582D9D" w:rsidRDefault="00582D9D" w:rsidP="00582D9D">
      <w:pPr>
        <w:shd w:val="clear" w:color="auto" w:fill="FFFFFF"/>
        <w:spacing w:after="150"/>
        <w:rPr>
          <w:rFonts w:ascii="Verdana" w:hAnsi="Verdana" w:cs="Times New Roman"/>
          <w:bCs/>
          <w:color w:val="333333"/>
        </w:rPr>
      </w:pPr>
    </w:p>
    <w:p w14:paraId="433B83A2" w14:textId="77777777" w:rsidR="00582D9D" w:rsidRDefault="00582D9D" w:rsidP="00582D9D">
      <w:pPr>
        <w:shd w:val="clear" w:color="auto" w:fill="FFFFFF"/>
        <w:spacing w:after="150"/>
        <w:rPr>
          <w:rFonts w:ascii="Verdana" w:hAnsi="Verdana" w:cs="Times New Roman"/>
          <w:b/>
          <w:bCs/>
          <w:color w:val="333333"/>
        </w:rPr>
      </w:pPr>
      <w:r>
        <w:rPr>
          <w:rFonts w:ascii="Verdana" w:hAnsi="Verdana" w:cs="Times New Roman"/>
          <w:b/>
          <w:bCs/>
          <w:color w:val="333333"/>
        </w:rPr>
        <w:t>The Constitution</w:t>
      </w:r>
    </w:p>
    <w:p w14:paraId="5D35AC6A" w14:textId="77777777" w:rsidR="00582D9D" w:rsidRDefault="00582D9D" w:rsidP="00582D9D">
      <w:pPr>
        <w:shd w:val="clear" w:color="auto" w:fill="FFFFFF"/>
        <w:spacing w:after="150"/>
        <w:rPr>
          <w:rFonts w:ascii="Verdana" w:hAnsi="Verdana" w:cs="Times New Roman"/>
          <w:bCs/>
          <w:color w:val="333333"/>
        </w:rPr>
      </w:pPr>
      <w:r>
        <w:rPr>
          <w:rFonts w:ascii="Verdana" w:hAnsi="Verdana" w:cs="Times New Roman"/>
          <w:bCs/>
          <w:color w:val="333333"/>
        </w:rPr>
        <w:t>When you cite the Constitution, include</w:t>
      </w:r>
    </w:p>
    <w:p w14:paraId="6F243679" w14:textId="77777777" w:rsidR="00582D9D" w:rsidRDefault="00582D9D" w:rsidP="00582D9D">
      <w:pPr>
        <w:pStyle w:val="ListParagraph"/>
        <w:numPr>
          <w:ilvl w:val="0"/>
          <w:numId w:val="4"/>
        </w:numPr>
        <w:shd w:val="clear" w:color="auto" w:fill="FFFFFF"/>
        <w:spacing w:after="150"/>
        <w:rPr>
          <w:rFonts w:ascii="Verdana" w:hAnsi="Verdana" w:cs="Times New Roman"/>
          <w:bCs/>
          <w:color w:val="333333"/>
        </w:rPr>
      </w:pPr>
      <w:r>
        <w:rPr>
          <w:rFonts w:ascii="Verdana" w:hAnsi="Verdana" w:cs="Times New Roman"/>
          <w:bCs/>
          <w:color w:val="333333"/>
        </w:rPr>
        <w:t>The phrase “U.S. Constitution” italicized</w:t>
      </w:r>
    </w:p>
    <w:p w14:paraId="5B4AA33C" w14:textId="77777777" w:rsidR="00582D9D" w:rsidRDefault="007C1193" w:rsidP="00582D9D">
      <w:pPr>
        <w:pStyle w:val="ListParagraph"/>
        <w:numPr>
          <w:ilvl w:val="0"/>
          <w:numId w:val="4"/>
        </w:numPr>
        <w:shd w:val="clear" w:color="auto" w:fill="FFFFFF"/>
        <w:spacing w:after="150"/>
        <w:rPr>
          <w:rFonts w:ascii="Verdana" w:hAnsi="Verdana" w:cs="Times New Roman"/>
          <w:bCs/>
          <w:color w:val="333333"/>
        </w:rPr>
      </w:pPr>
      <w:r>
        <w:rPr>
          <w:rFonts w:ascii="Verdana" w:hAnsi="Verdana" w:cs="Times New Roman"/>
          <w:bCs/>
          <w:color w:val="333333"/>
        </w:rPr>
        <w:t>The article or amendment, using Roman numerals</w:t>
      </w:r>
    </w:p>
    <w:p w14:paraId="5965288F" w14:textId="77777777" w:rsidR="007C1193" w:rsidRDefault="007C1193" w:rsidP="00582D9D">
      <w:pPr>
        <w:pStyle w:val="ListParagraph"/>
        <w:numPr>
          <w:ilvl w:val="0"/>
          <w:numId w:val="4"/>
        </w:numPr>
        <w:shd w:val="clear" w:color="auto" w:fill="FFFFFF"/>
        <w:spacing w:after="150"/>
        <w:rPr>
          <w:rFonts w:ascii="Verdana" w:hAnsi="Verdana" w:cs="Times New Roman"/>
          <w:bCs/>
          <w:color w:val="333333"/>
        </w:rPr>
      </w:pPr>
      <w:r>
        <w:rPr>
          <w:rFonts w:ascii="Verdana" w:hAnsi="Verdana" w:cs="Times New Roman"/>
          <w:bCs/>
          <w:color w:val="333333"/>
        </w:rPr>
        <w:t>The section of that article or amendment</w:t>
      </w:r>
    </w:p>
    <w:p w14:paraId="18D1E825" w14:textId="77777777" w:rsidR="007C1193" w:rsidRDefault="007C1193" w:rsidP="007C1193">
      <w:pPr>
        <w:shd w:val="clear" w:color="auto" w:fill="FFFFFF"/>
        <w:spacing w:after="150"/>
        <w:rPr>
          <w:rFonts w:ascii="Verdana" w:hAnsi="Verdana" w:cs="Times New Roman"/>
          <w:b/>
          <w:bCs/>
          <w:color w:val="333333"/>
        </w:rPr>
      </w:pPr>
      <w:r>
        <w:rPr>
          <w:rFonts w:ascii="Verdana" w:hAnsi="Verdana" w:cs="Times New Roman"/>
          <w:b/>
          <w:bCs/>
          <w:color w:val="333333"/>
        </w:rPr>
        <w:t>Example</w:t>
      </w:r>
    </w:p>
    <w:p w14:paraId="47C38006" w14:textId="77777777" w:rsidR="007C1193" w:rsidRPr="007C1193" w:rsidRDefault="007C1193" w:rsidP="007C1193">
      <w:pPr>
        <w:shd w:val="clear" w:color="auto" w:fill="FFFFFF"/>
        <w:spacing w:after="150"/>
        <w:rPr>
          <w:rFonts w:ascii="Verdana" w:hAnsi="Verdana" w:cs="Times New Roman"/>
          <w:bCs/>
          <w:color w:val="333333"/>
        </w:rPr>
      </w:pPr>
      <w:r>
        <w:rPr>
          <w:rFonts w:ascii="Verdana" w:hAnsi="Verdana" w:cs="Times New Roman"/>
          <w:bCs/>
          <w:i/>
          <w:color w:val="333333"/>
        </w:rPr>
        <w:t xml:space="preserve">U.S. Constitution. </w:t>
      </w:r>
      <w:r>
        <w:rPr>
          <w:rFonts w:ascii="Verdana" w:hAnsi="Verdana" w:cs="Times New Roman"/>
          <w:bCs/>
          <w:color w:val="333333"/>
        </w:rPr>
        <w:t>Art. XII, Sec. 3.</w:t>
      </w:r>
    </w:p>
    <w:p w14:paraId="321342F1" w14:textId="77777777" w:rsidR="005D451A" w:rsidRDefault="005D451A" w:rsidP="00582D9D">
      <w:pPr>
        <w:shd w:val="clear" w:color="auto" w:fill="FFFFFF"/>
        <w:spacing w:after="150"/>
        <w:rPr>
          <w:rFonts w:ascii="Verdana" w:hAnsi="Verdana" w:cs="Times New Roman"/>
          <w:bCs/>
          <w:color w:val="333333"/>
        </w:rPr>
      </w:pPr>
    </w:p>
    <w:p w14:paraId="27FBEC72" w14:textId="77777777" w:rsidR="00582D9D" w:rsidRPr="005D451A" w:rsidRDefault="00582D9D" w:rsidP="00582D9D">
      <w:pPr>
        <w:shd w:val="clear" w:color="auto" w:fill="FFFFFF"/>
        <w:spacing w:after="150"/>
        <w:rPr>
          <w:rFonts w:ascii="Verdana" w:hAnsi="Verdana" w:cs="Times New Roman"/>
          <w:b/>
          <w:bCs/>
          <w:color w:val="333333"/>
          <w:sz w:val="22"/>
          <w:szCs w:val="22"/>
        </w:rPr>
      </w:pPr>
      <w:r w:rsidRPr="005D451A">
        <w:rPr>
          <w:rFonts w:ascii="Verdana" w:hAnsi="Verdana" w:cs="Times New Roman"/>
          <w:b/>
          <w:bCs/>
          <w:color w:val="333333"/>
          <w:sz w:val="22"/>
          <w:szCs w:val="22"/>
        </w:rPr>
        <w:lastRenderedPageBreak/>
        <w:t xml:space="preserve">Relevant Citing Information </w:t>
      </w:r>
      <w:proofErr w:type="gramStart"/>
      <w:r w:rsidRPr="005D451A">
        <w:rPr>
          <w:rFonts w:ascii="Verdana" w:hAnsi="Verdana" w:cs="Times New Roman"/>
          <w:b/>
          <w:bCs/>
          <w:color w:val="333333"/>
          <w:sz w:val="22"/>
          <w:szCs w:val="22"/>
        </w:rPr>
        <w:t>For</w:t>
      </w:r>
      <w:proofErr w:type="gramEnd"/>
      <w:r w:rsidRPr="005D451A">
        <w:rPr>
          <w:rFonts w:ascii="Verdana" w:hAnsi="Verdana" w:cs="Times New Roman"/>
          <w:b/>
          <w:bCs/>
          <w:color w:val="333333"/>
          <w:sz w:val="22"/>
          <w:szCs w:val="22"/>
        </w:rPr>
        <w:t xml:space="preserve"> Our Docs</w:t>
      </w:r>
    </w:p>
    <w:p w14:paraId="06AAA38A" w14:textId="77777777" w:rsidR="007C1193" w:rsidRPr="005D451A" w:rsidRDefault="007C1193" w:rsidP="00582D9D">
      <w:pPr>
        <w:shd w:val="clear" w:color="auto" w:fill="FFFFFF"/>
        <w:spacing w:after="150"/>
        <w:rPr>
          <w:rFonts w:ascii="Verdana" w:hAnsi="Verdana" w:cs="Times New Roman"/>
          <w:bCs/>
          <w:color w:val="333333"/>
          <w:sz w:val="22"/>
          <w:szCs w:val="22"/>
          <w:u w:val="single"/>
        </w:rPr>
      </w:pPr>
      <w:proofErr w:type="spellStart"/>
      <w:r w:rsidRPr="005D451A">
        <w:rPr>
          <w:rFonts w:ascii="Verdana" w:hAnsi="Verdana" w:cs="Times New Roman"/>
          <w:bCs/>
          <w:color w:val="333333"/>
          <w:sz w:val="22"/>
          <w:szCs w:val="22"/>
          <w:u w:val="single"/>
        </w:rPr>
        <w:t>Vorchheimer</w:t>
      </w:r>
      <w:proofErr w:type="spellEnd"/>
      <w:r w:rsidRPr="005D451A">
        <w:rPr>
          <w:rFonts w:ascii="Verdana" w:hAnsi="Verdana" w:cs="Times New Roman"/>
          <w:bCs/>
          <w:color w:val="333333"/>
          <w:sz w:val="22"/>
          <w:szCs w:val="22"/>
          <w:u w:val="single"/>
        </w:rPr>
        <w:t xml:space="preserve"> Case</w:t>
      </w:r>
    </w:p>
    <w:p w14:paraId="5B509B9B" w14:textId="77777777" w:rsidR="007C1193" w:rsidRPr="005D451A" w:rsidRDefault="007C1193" w:rsidP="00582D9D">
      <w:pPr>
        <w:shd w:val="clear" w:color="auto" w:fill="FFFFFF"/>
        <w:spacing w:after="150"/>
        <w:rPr>
          <w:rFonts w:ascii="Verdana" w:hAnsi="Verdana" w:cs="Times New Roman"/>
          <w:bCs/>
          <w:color w:val="333333"/>
          <w:sz w:val="22"/>
          <w:szCs w:val="22"/>
        </w:rPr>
      </w:pPr>
      <w:r w:rsidRPr="005D451A">
        <w:rPr>
          <w:rFonts w:ascii="Verdana" w:hAnsi="Verdana" w:cs="Times New Roman"/>
          <w:bCs/>
          <w:color w:val="333333"/>
          <w:sz w:val="22"/>
          <w:szCs w:val="22"/>
        </w:rPr>
        <w:t xml:space="preserve">Petitioner: </w:t>
      </w:r>
      <w:proofErr w:type="spellStart"/>
      <w:r w:rsidRPr="005D451A">
        <w:rPr>
          <w:rFonts w:ascii="Verdana" w:hAnsi="Verdana" w:cs="Times New Roman"/>
          <w:bCs/>
          <w:color w:val="333333"/>
          <w:sz w:val="22"/>
          <w:szCs w:val="22"/>
        </w:rPr>
        <w:t>Vorchheimer</w:t>
      </w:r>
      <w:proofErr w:type="spellEnd"/>
    </w:p>
    <w:p w14:paraId="3E6E652C" w14:textId="77777777" w:rsidR="007C1193" w:rsidRPr="005D451A" w:rsidRDefault="007C1193" w:rsidP="00582D9D">
      <w:pPr>
        <w:shd w:val="clear" w:color="auto" w:fill="FFFFFF"/>
        <w:spacing w:after="150"/>
        <w:rPr>
          <w:rFonts w:ascii="Verdana" w:hAnsi="Verdana" w:cs="Times New Roman"/>
          <w:bCs/>
          <w:color w:val="333333"/>
          <w:sz w:val="22"/>
          <w:szCs w:val="22"/>
        </w:rPr>
      </w:pPr>
      <w:r w:rsidRPr="005D451A">
        <w:rPr>
          <w:rFonts w:ascii="Verdana" w:hAnsi="Verdana" w:cs="Times New Roman"/>
          <w:bCs/>
          <w:color w:val="333333"/>
          <w:sz w:val="22"/>
          <w:szCs w:val="22"/>
        </w:rPr>
        <w:t>Respondent: School Dist. Of Philadelphia</w:t>
      </w:r>
    </w:p>
    <w:p w14:paraId="2C2C16FC" w14:textId="77777777" w:rsidR="007C1193" w:rsidRPr="005D451A" w:rsidRDefault="007C1193" w:rsidP="00582D9D">
      <w:pPr>
        <w:shd w:val="clear" w:color="auto" w:fill="FFFFFF"/>
        <w:spacing w:after="150"/>
        <w:rPr>
          <w:rFonts w:ascii="Verdana" w:hAnsi="Verdana" w:cs="Times New Roman"/>
          <w:bCs/>
          <w:color w:val="333333"/>
          <w:sz w:val="22"/>
          <w:szCs w:val="22"/>
        </w:rPr>
      </w:pPr>
      <w:r w:rsidRPr="005D451A">
        <w:rPr>
          <w:rFonts w:ascii="Verdana" w:hAnsi="Verdana" w:cs="Times New Roman"/>
          <w:bCs/>
          <w:color w:val="333333"/>
          <w:sz w:val="22"/>
          <w:szCs w:val="22"/>
        </w:rPr>
        <w:t>Court: Supreme Court of the United States</w:t>
      </w:r>
    </w:p>
    <w:p w14:paraId="327A9EC2" w14:textId="77777777" w:rsidR="007C1193" w:rsidRPr="005D451A" w:rsidRDefault="007C1193" w:rsidP="00582D9D">
      <w:pPr>
        <w:shd w:val="clear" w:color="auto" w:fill="FFFFFF"/>
        <w:spacing w:after="150"/>
        <w:rPr>
          <w:rFonts w:ascii="Verdana" w:hAnsi="Verdana" w:cs="Times New Roman"/>
          <w:bCs/>
          <w:color w:val="333333"/>
          <w:sz w:val="22"/>
          <w:szCs w:val="22"/>
        </w:rPr>
      </w:pPr>
      <w:r w:rsidRPr="005D451A">
        <w:rPr>
          <w:rFonts w:ascii="Verdana" w:hAnsi="Verdana" w:cs="Times New Roman"/>
          <w:bCs/>
          <w:color w:val="333333"/>
          <w:sz w:val="22"/>
          <w:szCs w:val="22"/>
        </w:rPr>
        <w:t>Court Citation: 430 US 703</w:t>
      </w:r>
    </w:p>
    <w:p w14:paraId="252950D2" w14:textId="77777777" w:rsidR="007C1193" w:rsidRPr="005D451A" w:rsidRDefault="007C1193" w:rsidP="00582D9D">
      <w:pPr>
        <w:shd w:val="clear" w:color="auto" w:fill="FFFFFF"/>
        <w:spacing w:after="150"/>
        <w:rPr>
          <w:rFonts w:ascii="Verdana" w:hAnsi="Verdana" w:cs="Times New Roman"/>
          <w:bCs/>
          <w:color w:val="333333"/>
          <w:sz w:val="22"/>
          <w:szCs w:val="22"/>
        </w:rPr>
      </w:pPr>
      <w:r w:rsidRPr="005D451A">
        <w:rPr>
          <w:rFonts w:ascii="Verdana" w:hAnsi="Verdana" w:cs="Times New Roman"/>
          <w:bCs/>
          <w:color w:val="333333"/>
          <w:sz w:val="22"/>
          <w:szCs w:val="22"/>
        </w:rPr>
        <w:t>Year: 1977</w:t>
      </w:r>
    </w:p>
    <w:p w14:paraId="3D0E41AF" w14:textId="77777777" w:rsidR="007C1193" w:rsidRPr="005D451A" w:rsidRDefault="007C1193" w:rsidP="00582D9D">
      <w:pPr>
        <w:shd w:val="clear" w:color="auto" w:fill="FFFFFF"/>
        <w:spacing w:after="150"/>
        <w:rPr>
          <w:rFonts w:ascii="Verdana" w:hAnsi="Verdana" w:cs="Times New Roman"/>
          <w:bCs/>
          <w:color w:val="333333"/>
          <w:sz w:val="22"/>
          <w:szCs w:val="22"/>
        </w:rPr>
      </w:pPr>
    </w:p>
    <w:p w14:paraId="66FAB5A8" w14:textId="77777777" w:rsidR="007C1193" w:rsidRPr="005D451A" w:rsidRDefault="007C1193" w:rsidP="007C1193">
      <w:pPr>
        <w:shd w:val="clear" w:color="auto" w:fill="FFFFFF"/>
        <w:spacing w:after="150"/>
        <w:rPr>
          <w:rFonts w:ascii="Verdana" w:hAnsi="Verdana" w:cs="Times New Roman"/>
          <w:bCs/>
          <w:color w:val="333333"/>
          <w:sz w:val="22"/>
          <w:szCs w:val="22"/>
          <w:u w:val="single"/>
        </w:rPr>
      </w:pPr>
      <w:r w:rsidRPr="005D451A">
        <w:rPr>
          <w:rFonts w:ascii="Verdana" w:hAnsi="Verdana" w:cs="Times New Roman"/>
          <w:bCs/>
          <w:color w:val="333333"/>
          <w:sz w:val="22"/>
          <w:szCs w:val="22"/>
          <w:u w:val="single"/>
        </w:rPr>
        <w:t xml:space="preserve">VMI </w:t>
      </w:r>
      <w:r w:rsidRPr="005D451A">
        <w:rPr>
          <w:rFonts w:ascii="Verdana" w:hAnsi="Verdana" w:cs="Times New Roman"/>
          <w:bCs/>
          <w:color w:val="333333"/>
          <w:sz w:val="22"/>
          <w:szCs w:val="22"/>
          <w:u w:val="single"/>
        </w:rPr>
        <w:t>Case</w:t>
      </w:r>
    </w:p>
    <w:p w14:paraId="3B17DB21" w14:textId="77777777" w:rsidR="007C1193" w:rsidRPr="005D451A" w:rsidRDefault="007C1193" w:rsidP="007C1193">
      <w:pPr>
        <w:shd w:val="clear" w:color="auto" w:fill="FFFFFF"/>
        <w:spacing w:after="150"/>
        <w:rPr>
          <w:rFonts w:ascii="Verdana" w:hAnsi="Verdana" w:cs="Times New Roman"/>
          <w:bCs/>
          <w:color w:val="333333"/>
          <w:sz w:val="22"/>
          <w:szCs w:val="22"/>
        </w:rPr>
      </w:pPr>
      <w:r w:rsidRPr="005D451A">
        <w:rPr>
          <w:rFonts w:ascii="Verdana" w:hAnsi="Verdana" w:cs="Times New Roman"/>
          <w:bCs/>
          <w:color w:val="333333"/>
          <w:sz w:val="22"/>
          <w:szCs w:val="22"/>
        </w:rPr>
        <w:t>Petitioner: United States</w:t>
      </w:r>
    </w:p>
    <w:p w14:paraId="1D3E4673" w14:textId="77777777" w:rsidR="007C1193" w:rsidRPr="005D451A" w:rsidRDefault="007C1193" w:rsidP="007C1193">
      <w:pPr>
        <w:shd w:val="clear" w:color="auto" w:fill="FFFFFF"/>
        <w:spacing w:after="150"/>
        <w:rPr>
          <w:rFonts w:ascii="Verdana" w:hAnsi="Verdana" w:cs="Times New Roman"/>
          <w:bCs/>
          <w:color w:val="333333"/>
          <w:sz w:val="22"/>
          <w:szCs w:val="22"/>
        </w:rPr>
      </w:pPr>
      <w:r w:rsidRPr="005D451A">
        <w:rPr>
          <w:rFonts w:ascii="Verdana" w:hAnsi="Verdana" w:cs="Times New Roman"/>
          <w:bCs/>
          <w:color w:val="333333"/>
          <w:sz w:val="22"/>
          <w:szCs w:val="22"/>
        </w:rPr>
        <w:t>Respondent: Virginia</w:t>
      </w:r>
    </w:p>
    <w:p w14:paraId="79216BDC" w14:textId="77777777" w:rsidR="007C1193" w:rsidRPr="005D451A" w:rsidRDefault="007C1193" w:rsidP="007C1193">
      <w:pPr>
        <w:shd w:val="clear" w:color="auto" w:fill="FFFFFF"/>
        <w:spacing w:after="150"/>
        <w:rPr>
          <w:rFonts w:ascii="Verdana" w:hAnsi="Verdana" w:cs="Times New Roman"/>
          <w:bCs/>
          <w:color w:val="333333"/>
          <w:sz w:val="22"/>
          <w:szCs w:val="22"/>
        </w:rPr>
      </w:pPr>
      <w:r w:rsidRPr="005D451A">
        <w:rPr>
          <w:rFonts w:ascii="Verdana" w:hAnsi="Verdana" w:cs="Times New Roman"/>
          <w:bCs/>
          <w:color w:val="333333"/>
          <w:sz w:val="22"/>
          <w:szCs w:val="22"/>
        </w:rPr>
        <w:t>Court: Supreme Court of the United States</w:t>
      </w:r>
    </w:p>
    <w:p w14:paraId="1233DF12" w14:textId="77777777" w:rsidR="007C1193" w:rsidRPr="005D451A" w:rsidRDefault="007C1193" w:rsidP="007C1193">
      <w:pPr>
        <w:shd w:val="clear" w:color="auto" w:fill="FFFFFF"/>
        <w:spacing w:after="150"/>
        <w:rPr>
          <w:rFonts w:ascii="Verdana" w:hAnsi="Verdana" w:cs="Times New Roman"/>
          <w:bCs/>
          <w:color w:val="333333"/>
          <w:sz w:val="22"/>
          <w:szCs w:val="22"/>
        </w:rPr>
      </w:pPr>
      <w:r w:rsidRPr="005D451A">
        <w:rPr>
          <w:rFonts w:ascii="Verdana" w:hAnsi="Verdana" w:cs="Times New Roman"/>
          <w:bCs/>
          <w:color w:val="333333"/>
          <w:sz w:val="22"/>
          <w:szCs w:val="22"/>
        </w:rPr>
        <w:t xml:space="preserve">Court Citation: 518 US 515 </w:t>
      </w:r>
    </w:p>
    <w:p w14:paraId="6B016AA9" w14:textId="77777777" w:rsidR="007C1193" w:rsidRPr="005D451A" w:rsidRDefault="007C1193" w:rsidP="007C1193">
      <w:pPr>
        <w:shd w:val="clear" w:color="auto" w:fill="FFFFFF"/>
        <w:spacing w:after="150"/>
        <w:rPr>
          <w:rFonts w:ascii="Verdana" w:hAnsi="Verdana" w:cs="Times New Roman"/>
          <w:bCs/>
          <w:color w:val="333333"/>
          <w:sz w:val="22"/>
          <w:szCs w:val="22"/>
        </w:rPr>
      </w:pPr>
      <w:r w:rsidRPr="005D451A">
        <w:rPr>
          <w:rFonts w:ascii="Verdana" w:hAnsi="Verdana" w:cs="Times New Roman"/>
          <w:bCs/>
          <w:color w:val="333333"/>
          <w:sz w:val="22"/>
          <w:szCs w:val="22"/>
        </w:rPr>
        <w:t>Year: 1996</w:t>
      </w:r>
    </w:p>
    <w:p w14:paraId="3065CD48" w14:textId="77777777" w:rsidR="007C1193" w:rsidRPr="005D451A" w:rsidRDefault="007C1193" w:rsidP="007C1193">
      <w:pPr>
        <w:shd w:val="clear" w:color="auto" w:fill="FFFFFF"/>
        <w:spacing w:after="150"/>
        <w:rPr>
          <w:rFonts w:ascii="Verdana" w:hAnsi="Verdana" w:cs="Times New Roman"/>
          <w:bCs/>
          <w:color w:val="333333"/>
          <w:sz w:val="22"/>
          <w:szCs w:val="22"/>
        </w:rPr>
      </w:pPr>
    </w:p>
    <w:p w14:paraId="4C810E9C" w14:textId="77777777" w:rsidR="007C1193" w:rsidRPr="005D451A" w:rsidRDefault="007C1193" w:rsidP="007C1193">
      <w:pPr>
        <w:shd w:val="clear" w:color="auto" w:fill="FFFFFF"/>
        <w:spacing w:after="150"/>
        <w:rPr>
          <w:rFonts w:ascii="Verdana" w:hAnsi="Verdana" w:cs="Times New Roman"/>
          <w:bCs/>
          <w:color w:val="333333"/>
          <w:sz w:val="22"/>
          <w:szCs w:val="22"/>
          <w:u w:val="single"/>
        </w:rPr>
      </w:pPr>
      <w:r w:rsidRPr="005D451A">
        <w:rPr>
          <w:rFonts w:ascii="Verdana" w:hAnsi="Verdana" w:cs="Times New Roman"/>
          <w:bCs/>
          <w:color w:val="333333"/>
          <w:sz w:val="22"/>
          <w:szCs w:val="22"/>
          <w:u w:val="single"/>
        </w:rPr>
        <w:t>National Organization for Women Brief</w:t>
      </w:r>
    </w:p>
    <w:p w14:paraId="0E1A4D24" w14:textId="77777777" w:rsidR="007C1193" w:rsidRPr="005D451A" w:rsidRDefault="007C1193" w:rsidP="007C1193">
      <w:pPr>
        <w:shd w:val="clear" w:color="auto" w:fill="FFFFFF"/>
        <w:spacing w:after="150"/>
        <w:rPr>
          <w:rFonts w:ascii="Verdana" w:hAnsi="Verdana" w:cs="Times New Roman"/>
          <w:bCs/>
          <w:color w:val="333333"/>
          <w:sz w:val="22"/>
          <w:szCs w:val="22"/>
        </w:rPr>
      </w:pPr>
      <w:r w:rsidRPr="005D451A">
        <w:rPr>
          <w:rFonts w:ascii="Verdana" w:hAnsi="Verdana" w:cs="Times New Roman"/>
          <w:bCs/>
          <w:color w:val="333333"/>
          <w:sz w:val="22"/>
          <w:szCs w:val="22"/>
        </w:rPr>
        <w:t>Organization: National Organization for Women</w:t>
      </w:r>
    </w:p>
    <w:p w14:paraId="220E2915" w14:textId="77777777" w:rsidR="007C1193" w:rsidRPr="005D451A" w:rsidRDefault="007C1193" w:rsidP="007C1193">
      <w:pPr>
        <w:shd w:val="clear" w:color="auto" w:fill="FFFFFF"/>
        <w:spacing w:after="150"/>
        <w:rPr>
          <w:rFonts w:ascii="Verdana" w:hAnsi="Verdana" w:cs="Times New Roman"/>
          <w:bCs/>
          <w:color w:val="333333"/>
          <w:sz w:val="22"/>
          <w:szCs w:val="22"/>
        </w:rPr>
      </w:pPr>
      <w:r w:rsidRPr="005D451A">
        <w:rPr>
          <w:rFonts w:ascii="Verdana" w:hAnsi="Verdana" w:cs="Times New Roman"/>
          <w:bCs/>
          <w:color w:val="333333"/>
          <w:sz w:val="22"/>
          <w:szCs w:val="22"/>
        </w:rPr>
        <w:t>Page: 1</w:t>
      </w:r>
    </w:p>
    <w:p w14:paraId="144ADDA7" w14:textId="77777777" w:rsidR="007C1193" w:rsidRPr="005D451A" w:rsidRDefault="007C1193" w:rsidP="007C1193">
      <w:pPr>
        <w:shd w:val="clear" w:color="auto" w:fill="FFFFFF"/>
        <w:spacing w:after="150"/>
        <w:rPr>
          <w:rFonts w:ascii="Verdana" w:hAnsi="Verdana" w:cs="Times New Roman"/>
          <w:bCs/>
          <w:color w:val="333333"/>
          <w:sz w:val="22"/>
          <w:szCs w:val="22"/>
        </w:rPr>
      </w:pPr>
      <w:r w:rsidRPr="005D451A">
        <w:rPr>
          <w:rFonts w:ascii="Verdana" w:hAnsi="Verdana" w:cs="Times New Roman"/>
          <w:bCs/>
          <w:color w:val="333333"/>
          <w:sz w:val="22"/>
          <w:szCs w:val="22"/>
        </w:rPr>
        <w:t>Court Case: Connolly v Austin Independent School District</w:t>
      </w:r>
    </w:p>
    <w:p w14:paraId="17260D09" w14:textId="77777777" w:rsidR="007C1193" w:rsidRPr="005D451A" w:rsidRDefault="007C1193" w:rsidP="007C1193">
      <w:pPr>
        <w:shd w:val="clear" w:color="auto" w:fill="FFFFFF"/>
        <w:spacing w:after="150"/>
        <w:rPr>
          <w:rFonts w:ascii="Verdana" w:hAnsi="Verdana" w:cs="Times New Roman"/>
          <w:bCs/>
          <w:color w:val="333333"/>
          <w:sz w:val="22"/>
          <w:szCs w:val="22"/>
        </w:rPr>
      </w:pPr>
      <w:r w:rsidRPr="005D451A">
        <w:rPr>
          <w:rFonts w:ascii="Verdana" w:hAnsi="Verdana" w:cs="Times New Roman"/>
          <w:bCs/>
          <w:color w:val="333333"/>
          <w:sz w:val="22"/>
          <w:szCs w:val="22"/>
        </w:rPr>
        <w:t>Court Citation: 580 U.S. 141</w:t>
      </w:r>
    </w:p>
    <w:p w14:paraId="29CEE30B" w14:textId="77777777" w:rsidR="007C1193" w:rsidRPr="005D451A" w:rsidRDefault="007C1193" w:rsidP="007C1193">
      <w:pPr>
        <w:shd w:val="clear" w:color="auto" w:fill="FFFFFF"/>
        <w:spacing w:after="150"/>
        <w:rPr>
          <w:rFonts w:ascii="Verdana" w:hAnsi="Verdana" w:cs="Times New Roman"/>
          <w:bCs/>
          <w:color w:val="333333"/>
          <w:sz w:val="22"/>
          <w:szCs w:val="22"/>
        </w:rPr>
      </w:pPr>
      <w:r w:rsidRPr="005D451A">
        <w:rPr>
          <w:rFonts w:ascii="Verdana" w:hAnsi="Verdana" w:cs="Times New Roman"/>
          <w:bCs/>
          <w:color w:val="333333"/>
          <w:sz w:val="22"/>
          <w:szCs w:val="22"/>
        </w:rPr>
        <w:t>Year: 2017</w:t>
      </w:r>
    </w:p>
    <w:p w14:paraId="00E8EF7F" w14:textId="77777777" w:rsidR="007C1193" w:rsidRPr="005D451A" w:rsidRDefault="007C1193" w:rsidP="007C1193">
      <w:pPr>
        <w:shd w:val="clear" w:color="auto" w:fill="FFFFFF"/>
        <w:spacing w:after="150"/>
        <w:rPr>
          <w:rFonts w:ascii="Verdana" w:hAnsi="Verdana" w:cs="Times New Roman"/>
          <w:bCs/>
          <w:color w:val="333333"/>
          <w:sz w:val="22"/>
          <w:szCs w:val="22"/>
        </w:rPr>
      </w:pPr>
    </w:p>
    <w:p w14:paraId="03388E18" w14:textId="77777777" w:rsidR="007C1193" w:rsidRPr="005D451A" w:rsidRDefault="007C1193" w:rsidP="007C1193">
      <w:pPr>
        <w:shd w:val="clear" w:color="auto" w:fill="FFFFFF"/>
        <w:spacing w:after="150"/>
        <w:rPr>
          <w:rFonts w:ascii="Verdana" w:hAnsi="Verdana" w:cs="Times New Roman"/>
          <w:bCs/>
          <w:color w:val="333333"/>
          <w:sz w:val="22"/>
          <w:szCs w:val="22"/>
          <w:u w:val="single"/>
        </w:rPr>
      </w:pPr>
      <w:r w:rsidRPr="005D451A">
        <w:rPr>
          <w:rFonts w:ascii="Verdana" w:hAnsi="Verdana" w:cs="Times New Roman"/>
          <w:bCs/>
          <w:color w:val="333333"/>
          <w:sz w:val="22"/>
          <w:szCs w:val="22"/>
          <w:u w:val="single"/>
        </w:rPr>
        <w:t xml:space="preserve">Young Women’s Leadership Network </w:t>
      </w:r>
      <w:r w:rsidRPr="005D451A">
        <w:rPr>
          <w:rFonts w:ascii="Verdana" w:hAnsi="Verdana" w:cs="Times New Roman"/>
          <w:bCs/>
          <w:color w:val="333333"/>
          <w:sz w:val="22"/>
          <w:szCs w:val="22"/>
          <w:u w:val="single"/>
        </w:rPr>
        <w:t>Brief</w:t>
      </w:r>
    </w:p>
    <w:p w14:paraId="2BAFCF9D" w14:textId="77777777" w:rsidR="007C1193" w:rsidRPr="005D451A" w:rsidRDefault="007C1193" w:rsidP="007C1193">
      <w:pPr>
        <w:shd w:val="clear" w:color="auto" w:fill="FFFFFF"/>
        <w:spacing w:after="150"/>
        <w:rPr>
          <w:rFonts w:ascii="Verdana" w:hAnsi="Verdana" w:cs="Times New Roman"/>
          <w:bCs/>
          <w:color w:val="333333"/>
          <w:sz w:val="22"/>
          <w:szCs w:val="22"/>
        </w:rPr>
      </w:pPr>
      <w:r w:rsidRPr="005D451A">
        <w:rPr>
          <w:rFonts w:ascii="Verdana" w:hAnsi="Verdana" w:cs="Times New Roman"/>
          <w:bCs/>
          <w:color w:val="333333"/>
          <w:sz w:val="22"/>
          <w:szCs w:val="22"/>
        </w:rPr>
        <w:t xml:space="preserve">Organization: </w:t>
      </w:r>
      <w:r w:rsidRPr="005D451A">
        <w:rPr>
          <w:rFonts w:ascii="Verdana" w:hAnsi="Verdana" w:cs="Times New Roman"/>
          <w:bCs/>
          <w:color w:val="333333"/>
          <w:sz w:val="22"/>
          <w:szCs w:val="22"/>
        </w:rPr>
        <w:t>Young Women’s Leadership Network</w:t>
      </w:r>
    </w:p>
    <w:p w14:paraId="12BC9569" w14:textId="77777777" w:rsidR="007C1193" w:rsidRPr="005D451A" w:rsidRDefault="007C1193" w:rsidP="007C1193">
      <w:pPr>
        <w:shd w:val="clear" w:color="auto" w:fill="FFFFFF"/>
        <w:spacing w:after="150"/>
        <w:rPr>
          <w:rFonts w:ascii="Verdana" w:hAnsi="Verdana" w:cs="Times New Roman"/>
          <w:bCs/>
          <w:color w:val="333333"/>
          <w:sz w:val="22"/>
          <w:szCs w:val="22"/>
        </w:rPr>
      </w:pPr>
      <w:r w:rsidRPr="005D451A">
        <w:rPr>
          <w:rFonts w:ascii="Verdana" w:hAnsi="Verdana" w:cs="Times New Roman"/>
          <w:bCs/>
          <w:color w:val="333333"/>
          <w:sz w:val="22"/>
          <w:szCs w:val="22"/>
        </w:rPr>
        <w:t>Page: 1</w:t>
      </w:r>
    </w:p>
    <w:p w14:paraId="67BCA064" w14:textId="77777777" w:rsidR="007C1193" w:rsidRPr="005D451A" w:rsidRDefault="007C1193" w:rsidP="007C1193">
      <w:pPr>
        <w:shd w:val="clear" w:color="auto" w:fill="FFFFFF"/>
        <w:spacing w:after="150"/>
        <w:rPr>
          <w:rFonts w:ascii="Verdana" w:hAnsi="Verdana" w:cs="Times New Roman"/>
          <w:bCs/>
          <w:color w:val="333333"/>
          <w:sz w:val="22"/>
          <w:szCs w:val="22"/>
        </w:rPr>
      </w:pPr>
      <w:r w:rsidRPr="005D451A">
        <w:rPr>
          <w:rFonts w:ascii="Verdana" w:hAnsi="Verdana" w:cs="Times New Roman"/>
          <w:bCs/>
          <w:color w:val="333333"/>
          <w:sz w:val="22"/>
          <w:szCs w:val="22"/>
        </w:rPr>
        <w:t>Court Case: Connolly v Austin Independent School District</w:t>
      </w:r>
    </w:p>
    <w:p w14:paraId="4A620A36" w14:textId="77777777" w:rsidR="007C1193" w:rsidRPr="005D451A" w:rsidRDefault="007C1193" w:rsidP="007C1193">
      <w:pPr>
        <w:shd w:val="clear" w:color="auto" w:fill="FFFFFF"/>
        <w:spacing w:after="150"/>
        <w:rPr>
          <w:rFonts w:ascii="Verdana" w:hAnsi="Verdana" w:cs="Times New Roman"/>
          <w:bCs/>
          <w:color w:val="333333"/>
          <w:sz w:val="22"/>
          <w:szCs w:val="22"/>
        </w:rPr>
      </w:pPr>
      <w:r w:rsidRPr="005D451A">
        <w:rPr>
          <w:rFonts w:ascii="Verdana" w:hAnsi="Verdana" w:cs="Times New Roman"/>
          <w:bCs/>
          <w:color w:val="333333"/>
          <w:sz w:val="22"/>
          <w:szCs w:val="22"/>
        </w:rPr>
        <w:t>Court Citation: 580 U.S. 141</w:t>
      </w:r>
    </w:p>
    <w:p w14:paraId="2E2E8EBD" w14:textId="77777777" w:rsidR="007C1193" w:rsidRPr="005D451A" w:rsidRDefault="007C1193" w:rsidP="007C1193">
      <w:pPr>
        <w:shd w:val="clear" w:color="auto" w:fill="FFFFFF"/>
        <w:spacing w:after="150"/>
        <w:rPr>
          <w:rFonts w:ascii="Verdana" w:hAnsi="Verdana" w:cs="Times New Roman"/>
          <w:bCs/>
          <w:color w:val="333333"/>
          <w:sz w:val="22"/>
          <w:szCs w:val="22"/>
        </w:rPr>
      </w:pPr>
      <w:r w:rsidRPr="005D451A">
        <w:rPr>
          <w:rFonts w:ascii="Verdana" w:hAnsi="Verdana" w:cs="Times New Roman"/>
          <w:bCs/>
          <w:color w:val="333333"/>
          <w:sz w:val="22"/>
          <w:szCs w:val="22"/>
        </w:rPr>
        <w:t>Year: 2017</w:t>
      </w:r>
    </w:p>
    <w:p w14:paraId="4B26A953" w14:textId="77777777" w:rsidR="005D451A" w:rsidRPr="005D451A" w:rsidRDefault="005D451A" w:rsidP="007C1193">
      <w:pPr>
        <w:shd w:val="clear" w:color="auto" w:fill="FFFFFF"/>
        <w:spacing w:after="150"/>
        <w:rPr>
          <w:rFonts w:ascii="Verdana" w:hAnsi="Verdana" w:cs="Times New Roman"/>
          <w:bCs/>
          <w:color w:val="333333"/>
          <w:sz w:val="22"/>
          <w:szCs w:val="22"/>
        </w:rPr>
      </w:pPr>
    </w:p>
    <w:p w14:paraId="253AA5A1" w14:textId="77777777" w:rsidR="005D451A" w:rsidRPr="005D451A" w:rsidRDefault="005D451A" w:rsidP="007C1193">
      <w:pPr>
        <w:shd w:val="clear" w:color="auto" w:fill="FFFFFF"/>
        <w:spacing w:after="150"/>
        <w:rPr>
          <w:rFonts w:ascii="Verdana" w:hAnsi="Verdana" w:cs="Times New Roman"/>
          <w:bCs/>
          <w:color w:val="333333"/>
          <w:sz w:val="22"/>
          <w:szCs w:val="22"/>
        </w:rPr>
      </w:pPr>
      <w:r w:rsidRPr="005D451A">
        <w:rPr>
          <w:rFonts w:ascii="Verdana" w:hAnsi="Verdana" w:cs="Times New Roman"/>
          <w:bCs/>
          <w:color w:val="333333"/>
          <w:sz w:val="22"/>
          <w:szCs w:val="22"/>
        </w:rPr>
        <w:t>Fourteenth Amendment, Section One</w:t>
      </w:r>
    </w:p>
    <w:p w14:paraId="55F0C81C" w14:textId="77777777" w:rsidR="005D451A" w:rsidRPr="005D451A" w:rsidRDefault="005D451A" w:rsidP="007C1193">
      <w:pPr>
        <w:shd w:val="clear" w:color="auto" w:fill="FFFFFF"/>
        <w:spacing w:after="150"/>
        <w:rPr>
          <w:rFonts w:ascii="Verdana" w:hAnsi="Verdana" w:cs="Times New Roman"/>
          <w:bCs/>
          <w:color w:val="333333"/>
          <w:sz w:val="22"/>
          <w:szCs w:val="22"/>
        </w:rPr>
      </w:pPr>
      <w:r w:rsidRPr="005D451A">
        <w:rPr>
          <w:rFonts w:ascii="Verdana" w:hAnsi="Verdana" w:cs="Times New Roman"/>
          <w:bCs/>
          <w:color w:val="333333"/>
          <w:sz w:val="22"/>
          <w:szCs w:val="22"/>
        </w:rPr>
        <w:t>Fifth Amend</w:t>
      </w:r>
      <w:bookmarkStart w:id="0" w:name="_GoBack"/>
      <w:bookmarkEnd w:id="0"/>
      <w:r w:rsidRPr="005D451A">
        <w:rPr>
          <w:rFonts w:ascii="Verdana" w:hAnsi="Verdana" w:cs="Times New Roman"/>
          <w:bCs/>
          <w:color w:val="333333"/>
          <w:sz w:val="22"/>
          <w:szCs w:val="22"/>
        </w:rPr>
        <w:t>ment (no sections)</w:t>
      </w:r>
    </w:p>
    <w:p w14:paraId="1139C3F9" w14:textId="77777777" w:rsidR="007C1193" w:rsidRPr="005D451A" w:rsidRDefault="007C1193" w:rsidP="007C1193">
      <w:pPr>
        <w:shd w:val="clear" w:color="auto" w:fill="FFFFFF"/>
        <w:spacing w:after="150"/>
        <w:rPr>
          <w:rFonts w:ascii="Verdana" w:hAnsi="Verdana" w:cs="Times New Roman"/>
          <w:bCs/>
          <w:color w:val="333333"/>
          <w:sz w:val="22"/>
          <w:szCs w:val="22"/>
        </w:rPr>
      </w:pPr>
    </w:p>
    <w:p w14:paraId="701FED36" w14:textId="77777777" w:rsidR="007C1193" w:rsidRPr="005D451A" w:rsidRDefault="007C1193" w:rsidP="00582D9D">
      <w:pPr>
        <w:shd w:val="clear" w:color="auto" w:fill="FFFFFF"/>
        <w:spacing w:after="150"/>
        <w:rPr>
          <w:rFonts w:ascii="Verdana" w:hAnsi="Verdana" w:cs="Times New Roman"/>
          <w:bCs/>
          <w:color w:val="333333"/>
          <w:sz w:val="22"/>
          <w:szCs w:val="22"/>
        </w:rPr>
      </w:pPr>
    </w:p>
    <w:p w14:paraId="13DC34F2" w14:textId="77777777" w:rsidR="00582D9D" w:rsidRPr="005D451A" w:rsidRDefault="00582D9D" w:rsidP="00582D9D">
      <w:pPr>
        <w:shd w:val="clear" w:color="auto" w:fill="FFFFFF"/>
        <w:spacing w:after="150"/>
        <w:rPr>
          <w:rFonts w:ascii="Verdana" w:hAnsi="Verdana" w:cs="Times New Roman"/>
          <w:bCs/>
          <w:color w:val="333333"/>
          <w:sz w:val="22"/>
          <w:szCs w:val="22"/>
        </w:rPr>
      </w:pPr>
    </w:p>
    <w:p w14:paraId="01E7D300" w14:textId="77777777" w:rsidR="00582D9D" w:rsidRPr="005D451A" w:rsidRDefault="00582D9D" w:rsidP="00582D9D">
      <w:pPr>
        <w:shd w:val="clear" w:color="auto" w:fill="FFFFFF"/>
        <w:spacing w:after="150"/>
        <w:rPr>
          <w:rFonts w:ascii="Verdana" w:hAnsi="Verdana" w:cs="Times New Roman"/>
          <w:bCs/>
          <w:color w:val="333333"/>
          <w:sz w:val="22"/>
          <w:szCs w:val="22"/>
        </w:rPr>
      </w:pPr>
    </w:p>
    <w:p w14:paraId="35966B7C" w14:textId="77777777" w:rsidR="00582D9D" w:rsidRPr="005D451A" w:rsidRDefault="00582D9D" w:rsidP="00582D9D">
      <w:pPr>
        <w:shd w:val="clear" w:color="auto" w:fill="FFFFFF"/>
        <w:spacing w:after="150"/>
        <w:rPr>
          <w:rFonts w:ascii="Verdana" w:hAnsi="Verdana" w:cs="Times New Roman"/>
          <w:bCs/>
          <w:color w:val="333333"/>
          <w:sz w:val="22"/>
          <w:szCs w:val="22"/>
        </w:rPr>
      </w:pPr>
    </w:p>
    <w:p w14:paraId="66A64EA3" w14:textId="77777777" w:rsidR="00582D9D" w:rsidRPr="00582D9D" w:rsidRDefault="00582D9D" w:rsidP="00582D9D">
      <w:pPr>
        <w:shd w:val="clear" w:color="auto" w:fill="FFFFFF"/>
        <w:spacing w:after="150"/>
        <w:rPr>
          <w:rFonts w:ascii="Verdana" w:hAnsi="Verdana" w:cs="Times New Roman"/>
          <w:bCs/>
          <w:color w:val="333333"/>
        </w:rPr>
      </w:pPr>
    </w:p>
    <w:p w14:paraId="1523A4D9" w14:textId="77777777" w:rsidR="00582D9D" w:rsidRPr="00582D9D" w:rsidRDefault="00582D9D" w:rsidP="00582D9D">
      <w:pPr>
        <w:shd w:val="clear" w:color="auto" w:fill="FFFFFF"/>
        <w:spacing w:after="150"/>
        <w:rPr>
          <w:rFonts w:ascii="Verdana" w:hAnsi="Verdana" w:cs="Times New Roman"/>
          <w:bCs/>
          <w:color w:val="333333"/>
        </w:rPr>
      </w:pPr>
    </w:p>
    <w:p w14:paraId="1377E650" w14:textId="77777777" w:rsidR="00582D9D" w:rsidRPr="00582D9D" w:rsidRDefault="00582D9D" w:rsidP="00582D9D">
      <w:pPr>
        <w:shd w:val="clear" w:color="auto" w:fill="FFFFFF"/>
        <w:spacing w:after="150"/>
        <w:rPr>
          <w:rFonts w:ascii="Verdana" w:hAnsi="Verdana" w:cs="Times New Roman"/>
          <w:bCs/>
          <w:color w:val="333333"/>
        </w:rPr>
      </w:pPr>
    </w:p>
    <w:p w14:paraId="79CB377E" w14:textId="77777777" w:rsidR="00582D9D" w:rsidRPr="00582D9D" w:rsidRDefault="00582D9D" w:rsidP="00582D9D">
      <w:pPr>
        <w:shd w:val="clear" w:color="auto" w:fill="FFFFFF"/>
        <w:spacing w:after="150"/>
        <w:rPr>
          <w:rFonts w:ascii="Verdana" w:hAnsi="Verdana" w:cs="Times New Roman"/>
          <w:bCs/>
          <w:color w:val="333333"/>
        </w:rPr>
      </w:pPr>
    </w:p>
    <w:p w14:paraId="041CD1F7" w14:textId="77777777" w:rsidR="00582D9D" w:rsidRPr="00582D9D" w:rsidRDefault="00582D9D" w:rsidP="00582D9D">
      <w:pPr>
        <w:shd w:val="clear" w:color="auto" w:fill="FFFFFF"/>
        <w:spacing w:after="150"/>
        <w:rPr>
          <w:rFonts w:ascii="Verdana" w:hAnsi="Verdana" w:cs="Times New Roman"/>
          <w:bCs/>
          <w:color w:val="333333"/>
        </w:rPr>
      </w:pPr>
    </w:p>
    <w:p w14:paraId="60AFA780" w14:textId="77777777" w:rsidR="00582D9D" w:rsidRPr="00582D9D" w:rsidRDefault="00582D9D" w:rsidP="00582D9D">
      <w:pPr>
        <w:shd w:val="clear" w:color="auto" w:fill="FFFFFF"/>
        <w:spacing w:after="150"/>
        <w:rPr>
          <w:rFonts w:ascii="Verdana" w:hAnsi="Verdana" w:cs="Times New Roman"/>
          <w:bCs/>
          <w:color w:val="333333"/>
        </w:rPr>
      </w:pPr>
    </w:p>
    <w:p w14:paraId="4DB9D13C" w14:textId="77777777" w:rsidR="00582D9D" w:rsidRDefault="00582D9D" w:rsidP="00582D9D">
      <w:pPr>
        <w:shd w:val="clear" w:color="auto" w:fill="FFFFFF"/>
        <w:spacing w:after="150"/>
        <w:rPr>
          <w:rFonts w:ascii="Verdana" w:hAnsi="Verdana" w:cs="Times New Roman"/>
          <w:bCs/>
          <w:color w:val="333333"/>
          <w:sz w:val="20"/>
          <w:szCs w:val="20"/>
        </w:rPr>
      </w:pPr>
    </w:p>
    <w:p w14:paraId="6C9CCEAD" w14:textId="77777777" w:rsidR="00582D9D" w:rsidRDefault="00582D9D" w:rsidP="00582D9D">
      <w:pPr>
        <w:shd w:val="clear" w:color="auto" w:fill="FFFFFF"/>
        <w:spacing w:after="150"/>
        <w:rPr>
          <w:rFonts w:ascii="Verdana" w:hAnsi="Verdana" w:cs="Times New Roman"/>
          <w:bCs/>
          <w:color w:val="333333"/>
          <w:sz w:val="20"/>
          <w:szCs w:val="20"/>
        </w:rPr>
      </w:pPr>
    </w:p>
    <w:p w14:paraId="56B1A18E" w14:textId="77777777" w:rsidR="00582D9D" w:rsidRPr="00582D9D" w:rsidRDefault="00582D9D" w:rsidP="00582D9D">
      <w:pPr>
        <w:shd w:val="clear" w:color="auto" w:fill="FFFFFF"/>
        <w:spacing w:after="150"/>
        <w:rPr>
          <w:rFonts w:ascii="Verdana" w:hAnsi="Verdana" w:cs="Times New Roman"/>
          <w:bCs/>
          <w:color w:val="333333"/>
          <w:sz w:val="20"/>
          <w:szCs w:val="20"/>
        </w:rPr>
      </w:pPr>
    </w:p>
    <w:p w14:paraId="778FB533" w14:textId="77777777" w:rsidR="00582D9D" w:rsidRPr="00582D9D" w:rsidRDefault="00582D9D" w:rsidP="00582D9D">
      <w:pPr>
        <w:shd w:val="clear" w:color="auto" w:fill="FFFFFF"/>
        <w:spacing w:after="150"/>
        <w:rPr>
          <w:rFonts w:ascii="Verdana" w:hAnsi="Verdana" w:cs="Times New Roman"/>
          <w:bCs/>
          <w:color w:val="333333"/>
          <w:sz w:val="20"/>
          <w:szCs w:val="20"/>
        </w:rPr>
      </w:pPr>
    </w:p>
    <w:p w14:paraId="5F2765F4" w14:textId="77777777" w:rsidR="004B429C" w:rsidRPr="00320DCD" w:rsidRDefault="004B429C" w:rsidP="00320DCD">
      <w:pPr>
        <w:shd w:val="clear" w:color="auto" w:fill="FFFFFF"/>
        <w:spacing w:after="150"/>
        <w:rPr>
          <w:rFonts w:ascii="Verdana" w:hAnsi="Verdana" w:cs="Times New Roman"/>
          <w:color w:val="333333"/>
          <w:sz w:val="20"/>
          <w:szCs w:val="20"/>
        </w:rPr>
      </w:pPr>
    </w:p>
    <w:p w14:paraId="057F285F" w14:textId="77777777" w:rsidR="00ED0182" w:rsidRDefault="005D451A"/>
    <w:sectPr w:rsidR="00ED0182" w:rsidSect="00854D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13637"/>
    <w:multiLevelType w:val="hybridMultilevel"/>
    <w:tmpl w:val="14ECF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FE4D51"/>
    <w:multiLevelType w:val="multilevel"/>
    <w:tmpl w:val="D242E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616FC6"/>
    <w:multiLevelType w:val="hybridMultilevel"/>
    <w:tmpl w:val="ADD0A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763A1A"/>
    <w:multiLevelType w:val="hybridMultilevel"/>
    <w:tmpl w:val="71506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DCD"/>
    <w:rsid w:val="000B36E8"/>
    <w:rsid w:val="00206409"/>
    <w:rsid w:val="00295BA0"/>
    <w:rsid w:val="00320DCD"/>
    <w:rsid w:val="004B429C"/>
    <w:rsid w:val="00582D9D"/>
    <w:rsid w:val="005D451A"/>
    <w:rsid w:val="007C1193"/>
    <w:rsid w:val="00854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A2C02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20DC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320DCD"/>
    <w:rPr>
      <w:b/>
      <w:bCs/>
    </w:rPr>
  </w:style>
  <w:style w:type="character" w:styleId="Emphasis">
    <w:name w:val="Emphasis"/>
    <w:basedOn w:val="DefaultParagraphFont"/>
    <w:uiPriority w:val="20"/>
    <w:qFormat/>
    <w:rsid w:val="00320DCD"/>
    <w:rPr>
      <w:i/>
      <w:iCs/>
    </w:rPr>
  </w:style>
  <w:style w:type="paragraph" w:customStyle="1" w:styleId="sylcta">
    <w:name w:val="sylcta"/>
    <w:basedOn w:val="Normal"/>
    <w:rsid w:val="00320DC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320DCD"/>
  </w:style>
  <w:style w:type="paragraph" w:styleId="ListParagraph">
    <w:name w:val="List Paragraph"/>
    <w:basedOn w:val="Normal"/>
    <w:uiPriority w:val="34"/>
    <w:qFormat/>
    <w:rsid w:val="004B42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9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278</Words>
  <Characters>1585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Melcher</dc:creator>
  <cp:keywords/>
  <dc:description/>
  <cp:lastModifiedBy>Scott Melcher</cp:lastModifiedBy>
  <cp:revision>1</cp:revision>
  <dcterms:created xsi:type="dcterms:W3CDTF">2017-01-18T18:34:00Z</dcterms:created>
  <dcterms:modified xsi:type="dcterms:W3CDTF">2017-01-18T20:02:00Z</dcterms:modified>
</cp:coreProperties>
</file>