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857B" w14:textId="77777777" w:rsidR="00ED0182" w:rsidRPr="002E7759" w:rsidRDefault="002E7759" w:rsidP="002E7759">
      <w:pPr>
        <w:jc w:val="center"/>
        <w:rPr>
          <w:b/>
        </w:rPr>
      </w:pPr>
      <w:r w:rsidRPr="002E7759">
        <w:rPr>
          <w:b/>
        </w:rPr>
        <w:t>Sensation – Transduction – Perception Chart</w:t>
      </w:r>
    </w:p>
    <w:p w14:paraId="06468931" w14:textId="77777777" w:rsidR="002E7759" w:rsidRDefault="002E7759" w:rsidP="002E7759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1128"/>
        <w:gridCol w:w="1192"/>
        <w:gridCol w:w="2597"/>
        <w:gridCol w:w="2232"/>
        <w:gridCol w:w="1890"/>
        <w:gridCol w:w="2880"/>
      </w:tblGrid>
      <w:tr w:rsidR="002E7759" w14:paraId="4C74B1C5" w14:textId="77777777" w:rsidTr="002E7759">
        <w:tc>
          <w:tcPr>
            <w:tcW w:w="946" w:type="dxa"/>
          </w:tcPr>
          <w:p w14:paraId="5B09D78B" w14:textId="77777777" w:rsidR="002E7759" w:rsidRDefault="002E7759" w:rsidP="002E7759">
            <w:pPr>
              <w:jc w:val="center"/>
            </w:pPr>
            <w:r>
              <w:t>Sense Organ</w:t>
            </w:r>
          </w:p>
        </w:tc>
        <w:tc>
          <w:tcPr>
            <w:tcW w:w="1128" w:type="dxa"/>
          </w:tcPr>
          <w:p w14:paraId="239ED8EC" w14:textId="77777777" w:rsidR="002E7759" w:rsidRDefault="002E7759" w:rsidP="002E7759">
            <w:pPr>
              <w:jc w:val="center"/>
            </w:pPr>
            <w:r>
              <w:t>Layman’s Term</w:t>
            </w:r>
          </w:p>
        </w:tc>
        <w:tc>
          <w:tcPr>
            <w:tcW w:w="1192" w:type="dxa"/>
          </w:tcPr>
          <w:p w14:paraId="1FF49F04" w14:textId="77777777" w:rsidR="002E7759" w:rsidRDefault="002E7759" w:rsidP="002E7759">
            <w:pPr>
              <w:jc w:val="center"/>
            </w:pPr>
            <w:r>
              <w:t>Scientist’s Term</w:t>
            </w:r>
          </w:p>
        </w:tc>
        <w:tc>
          <w:tcPr>
            <w:tcW w:w="2597" w:type="dxa"/>
          </w:tcPr>
          <w:p w14:paraId="068528A9" w14:textId="77777777" w:rsidR="002E7759" w:rsidRDefault="002E7759" w:rsidP="002E7759">
            <w:pPr>
              <w:jc w:val="center"/>
            </w:pPr>
            <w:r>
              <w:t>Energy source/Stimulus</w:t>
            </w:r>
          </w:p>
        </w:tc>
        <w:tc>
          <w:tcPr>
            <w:tcW w:w="2232" w:type="dxa"/>
          </w:tcPr>
          <w:p w14:paraId="3D758475" w14:textId="77777777" w:rsidR="002E7759" w:rsidRDefault="002E7759" w:rsidP="002E7759">
            <w:pPr>
              <w:jc w:val="center"/>
            </w:pPr>
            <w:r>
              <w:t>Site of Transduction</w:t>
            </w:r>
          </w:p>
        </w:tc>
        <w:tc>
          <w:tcPr>
            <w:tcW w:w="1890" w:type="dxa"/>
          </w:tcPr>
          <w:p w14:paraId="606744A8" w14:textId="77777777" w:rsidR="002E7759" w:rsidRDefault="002E7759" w:rsidP="002E7759">
            <w:pPr>
              <w:jc w:val="center"/>
            </w:pPr>
            <w:proofErr w:type="spellStart"/>
            <w:r>
              <w:t>Tranduced</w:t>
            </w:r>
            <w:proofErr w:type="spellEnd"/>
            <w:r>
              <w:t xml:space="preserve"> into What Energy Source</w:t>
            </w:r>
          </w:p>
        </w:tc>
        <w:tc>
          <w:tcPr>
            <w:tcW w:w="2880" w:type="dxa"/>
          </w:tcPr>
          <w:p w14:paraId="74C1DE29" w14:textId="77777777" w:rsidR="002E7759" w:rsidRDefault="002E7759" w:rsidP="002E7759">
            <w:pPr>
              <w:jc w:val="center"/>
            </w:pPr>
            <w:r>
              <w:t>Absolute Human Threshold</w:t>
            </w:r>
          </w:p>
        </w:tc>
      </w:tr>
      <w:tr w:rsidR="002E7759" w14:paraId="46790AA7" w14:textId="77777777" w:rsidTr="002E7759">
        <w:tc>
          <w:tcPr>
            <w:tcW w:w="946" w:type="dxa"/>
          </w:tcPr>
          <w:p w14:paraId="33D4BB8B" w14:textId="77777777" w:rsidR="002E7759" w:rsidRDefault="002E7759" w:rsidP="002E7759">
            <w:pPr>
              <w:jc w:val="center"/>
            </w:pPr>
            <w:r>
              <w:t>Eye</w:t>
            </w:r>
          </w:p>
        </w:tc>
        <w:tc>
          <w:tcPr>
            <w:tcW w:w="1128" w:type="dxa"/>
          </w:tcPr>
          <w:p w14:paraId="032B8955" w14:textId="77777777" w:rsidR="002E7759" w:rsidRDefault="002E7759" w:rsidP="002E7759">
            <w:pPr>
              <w:jc w:val="center"/>
            </w:pPr>
            <w:r>
              <w:t>See</w:t>
            </w:r>
          </w:p>
        </w:tc>
        <w:tc>
          <w:tcPr>
            <w:tcW w:w="1192" w:type="dxa"/>
          </w:tcPr>
          <w:p w14:paraId="38404072" w14:textId="77777777" w:rsidR="002E7759" w:rsidRDefault="002E7759" w:rsidP="002E7759">
            <w:pPr>
              <w:jc w:val="center"/>
            </w:pPr>
            <w:r>
              <w:t>Visual</w:t>
            </w:r>
          </w:p>
        </w:tc>
        <w:tc>
          <w:tcPr>
            <w:tcW w:w="2597" w:type="dxa"/>
          </w:tcPr>
          <w:p w14:paraId="13F52298" w14:textId="77777777" w:rsidR="002E7759" w:rsidRDefault="002E7759" w:rsidP="002E7759">
            <w:pPr>
              <w:jc w:val="center"/>
            </w:pPr>
            <w:r>
              <w:t>Electromagnetic energy in the form of visible light (waves)</w:t>
            </w:r>
          </w:p>
        </w:tc>
        <w:tc>
          <w:tcPr>
            <w:tcW w:w="2232" w:type="dxa"/>
          </w:tcPr>
          <w:p w14:paraId="3E3CEF25" w14:textId="77777777" w:rsidR="002E7759" w:rsidRDefault="002E7759" w:rsidP="002E7759">
            <w:pPr>
              <w:jc w:val="center"/>
            </w:pPr>
            <w:r>
              <w:t>Photoreceptor cells (rods and cones in the retina)</w:t>
            </w:r>
          </w:p>
        </w:tc>
        <w:tc>
          <w:tcPr>
            <w:tcW w:w="1890" w:type="dxa"/>
          </w:tcPr>
          <w:p w14:paraId="42AF34AF" w14:textId="77777777" w:rsidR="002E7759" w:rsidRDefault="002E7759" w:rsidP="002E7759">
            <w:pPr>
              <w:jc w:val="center"/>
            </w:pPr>
            <w:r>
              <w:t>Electrochemical</w:t>
            </w:r>
          </w:p>
        </w:tc>
        <w:tc>
          <w:tcPr>
            <w:tcW w:w="2880" w:type="dxa"/>
          </w:tcPr>
          <w:p w14:paraId="5684FA09" w14:textId="77777777" w:rsidR="002E7759" w:rsidRDefault="002E7759" w:rsidP="002E7759">
            <w:pPr>
              <w:jc w:val="center"/>
            </w:pPr>
            <w:r>
              <w:t>Candle flame from 30 miles away on a clear, dark night</w:t>
            </w:r>
          </w:p>
        </w:tc>
      </w:tr>
      <w:tr w:rsidR="002E7759" w14:paraId="120FE806" w14:textId="77777777" w:rsidTr="002E7759">
        <w:tc>
          <w:tcPr>
            <w:tcW w:w="946" w:type="dxa"/>
          </w:tcPr>
          <w:p w14:paraId="2C9A8B46" w14:textId="77777777" w:rsidR="002E7759" w:rsidRDefault="002E7759" w:rsidP="002E7759">
            <w:pPr>
              <w:jc w:val="center"/>
            </w:pPr>
            <w:r>
              <w:t>Ear</w:t>
            </w:r>
          </w:p>
        </w:tc>
        <w:tc>
          <w:tcPr>
            <w:tcW w:w="1128" w:type="dxa"/>
          </w:tcPr>
          <w:p w14:paraId="3FDDD7C5" w14:textId="77777777" w:rsidR="002E7759" w:rsidRDefault="002E7759" w:rsidP="002E7759">
            <w:pPr>
              <w:jc w:val="center"/>
            </w:pPr>
            <w:r>
              <w:t>Hear</w:t>
            </w:r>
          </w:p>
        </w:tc>
        <w:tc>
          <w:tcPr>
            <w:tcW w:w="1192" w:type="dxa"/>
          </w:tcPr>
          <w:p w14:paraId="3CAB6427" w14:textId="77777777" w:rsidR="002E7759" w:rsidRDefault="002E7759" w:rsidP="002E7759">
            <w:pPr>
              <w:jc w:val="center"/>
            </w:pPr>
            <w:r>
              <w:t>Auditory</w:t>
            </w:r>
          </w:p>
        </w:tc>
        <w:tc>
          <w:tcPr>
            <w:tcW w:w="2597" w:type="dxa"/>
          </w:tcPr>
          <w:p w14:paraId="162DFFDE" w14:textId="77777777" w:rsidR="002E7759" w:rsidRDefault="002E7759" w:rsidP="002E7759">
            <w:pPr>
              <w:jc w:val="center"/>
            </w:pPr>
            <w:r>
              <w:t>Compression and expansion of molecules in the air in the form of sound waves</w:t>
            </w:r>
          </w:p>
        </w:tc>
        <w:tc>
          <w:tcPr>
            <w:tcW w:w="2232" w:type="dxa"/>
          </w:tcPr>
          <w:p w14:paraId="7DBD9700" w14:textId="77777777" w:rsidR="002E7759" w:rsidRDefault="002E7759" w:rsidP="002E7759">
            <w:pPr>
              <w:jc w:val="center"/>
            </w:pPr>
            <w:r>
              <w:t xml:space="preserve">Organ of </w:t>
            </w:r>
            <w:proofErr w:type="spellStart"/>
            <w:r>
              <w:t>corti</w:t>
            </w:r>
            <w:proofErr w:type="spellEnd"/>
            <w:r>
              <w:t xml:space="preserve"> in cochlea (between hair cells and basilar membrane)</w:t>
            </w:r>
          </w:p>
        </w:tc>
        <w:tc>
          <w:tcPr>
            <w:tcW w:w="1890" w:type="dxa"/>
          </w:tcPr>
          <w:p w14:paraId="6D56D368" w14:textId="77777777" w:rsidR="002E7759" w:rsidRDefault="002E7759" w:rsidP="002E7759">
            <w:pPr>
              <w:jc w:val="center"/>
            </w:pPr>
            <w:r>
              <w:t>Electrochemical</w:t>
            </w:r>
          </w:p>
        </w:tc>
        <w:tc>
          <w:tcPr>
            <w:tcW w:w="2880" w:type="dxa"/>
          </w:tcPr>
          <w:p w14:paraId="36F93917" w14:textId="77777777" w:rsidR="002E7759" w:rsidRDefault="002E7759" w:rsidP="002E7759">
            <w:pPr>
              <w:jc w:val="center"/>
            </w:pPr>
            <w:r>
              <w:t>Ticking watch from 20 feet away in a quiet room</w:t>
            </w:r>
          </w:p>
        </w:tc>
      </w:tr>
      <w:tr w:rsidR="002E7759" w14:paraId="499218CD" w14:textId="77777777" w:rsidTr="002E7759">
        <w:tc>
          <w:tcPr>
            <w:tcW w:w="946" w:type="dxa"/>
          </w:tcPr>
          <w:p w14:paraId="0744D84B" w14:textId="77777777" w:rsidR="002E7759" w:rsidRDefault="002E7759" w:rsidP="002E7759">
            <w:pPr>
              <w:jc w:val="center"/>
            </w:pPr>
            <w:r>
              <w:t>Nose</w:t>
            </w:r>
          </w:p>
        </w:tc>
        <w:tc>
          <w:tcPr>
            <w:tcW w:w="1128" w:type="dxa"/>
          </w:tcPr>
          <w:p w14:paraId="772A6BDE" w14:textId="77777777" w:rsidR="002E7759" w:rsidRDefault="002E7759" w:rsidP="002E7759">
            <w:pPr>
              <w:jc w:val="center"/>
            </w:pPr>
            <w:r>
              <w:t>Smell</w:t>
            </w:r>
          </w:p>
        </w:tc>
        <w:tc>
          <w:tcPr>
            <w:tcW w:w="1192" w:type="dxa"/>
          </w:tcPr>
          <w:p w14:paraId="31790D73" w14:textId="77777777" w:rsidR="002E7759" w:rsidRDefault="002E7759" w:rsidP="002E7759">
            <w:pPr>
              <w:jc w:val="center"/>
            </w:pPr>
            <w:r>
              <w:t>Olfactory</w:t>
            </w:r>
          </w:p>
        </w:tc>
        <w:tc>
          <w:tcPr>
            <w:tcW w:w="2597" w:type="dxa"/>
          </w:tcPr>
          <w:p w14:paraId="0C05BA8A" w14:textId="77777777" w:rsidR="002E7759" w:rsidRDefault="002E7759" w:rsidP="002E7759">
            <w:pPr>
              <w:jc w:val="center"/>
            </w:pPr>
            <w:r>
              <w:t>Chemicals that are air-borne or in a substance</w:t>
            </w:r>
          </w:p>
        </w:tc>
        <w:tc>
          <w:tcPr>
            <w:tcW w:w="2232" w:type="dxa"/>
          </w:tcPr>
          <w:p w14:paraId="52D1F7BB" w14:textId="77777777" w:rsidR="002E7759" w:rsidRDefault="002E7759" w:rsidP="002E7759">
            <w:pPr>
              <w:jc w:val="center"/>
            </w:pPr>
            <w:r>
              <w:t>Epithelium membrane in olfactory channel</w:t>
            </w:r>
          </w:p>
        </w:tc>
        <w:tc>
          <w:tcPr>
            <w:tcW w:w="1890" w:type="dxa"/>
          </w:tcPr>
          <w:p w14:paraId="5C19923B" w14:textId="77777777" w:rsidR="002E7759" w:rsidRDefault="002E7759" w:rsidP="002E7759">
            <w:pPr>
              <w:jc w:val="center"/>
            </w:pPr>
            <w:r>
              <w:t>Electrochemical</w:t>
            </w:r>
          </w:p>
        </w:tc>
        <w:tc>
          <w:tcPr>
            <w:tcW w:w="2880" w:type="dxa"/>
          </w:tcPr>
          <w:p w14:paraId="5C0BBE58" w14:textId="77777777" w:rsidR="002E7759" w:rsidRDefault="002E7759" w:rsidP="002E7759">
            <w:pPr>
              <w:jc w:val="center"/>
            </w:pPr>
            <w:r>
              <w:t>Drop of perfume diffused in a small house</w:t>
            </w:r>
          </w:p>
        </w:tc>
      </w:tr>
      <w:tr w:rsidR="002E7759" w14:paraId="6BC2F537" w14:textId="77777777" w:rsidTr="002E7759">
        <w:tc>
          <w:tcPr>
            <w:tcW w:w="946" w:type="dxa"/>
          </w:tcPr>
          <w:p w14:paraId="04CE3A5B" w14:textId="77777777" w:rsidR="002E7759" w:rsidRDefault="002E7759" w:rsidP="002E7759">
            <w:pPr>
              <w:jc w:val="center"/>
            </w:pPr>
            <w:r>
              <w:t>Tongue</w:t>
            </w:r>
          </w:p>
        </w:tc>
        <w:tc>
          <w:tcPr>
            <w:tcW w:w="1128" w:type="dxa"/>
          </w:tcPr>
          <w:p w14:paraId="76A16C47" w14:textId="77777777" w:rsidR="002E7759" w:rsidRDefault="002E7759" w:rsidP="002E7759">
            <w:pPr>
              <w:jc w:val="center"/>
            </w:pPr>
            <w:r>
              <w:t>Taste</w:t>
            </w:r>
          </w:p>
        </w:tc>
        <w:tc>
          <w:tcPr>
            <w:tcW w:w="1192" w:type="dxa"/>
          </w:tcPr>
          <w:p w14:paraId="29C3DAFA" w14:textId="77777777" w:rsidR="002E7759" w:rsidRDefault="002E7759" w:rsidP="002E7759">
            <w:pPr>
              <w:jc w:val="center"/>
            </w:pPr>
            <w:r>
              <w:t>Gustatory</w:t>
            </w:r>
          </w:p>
        </w:tc>
        <w:tc>
          <w:tcPr>
            <w:tcW w:w="2597" w:type="dxa"/>
          </w:tcPr>
          <w:p w14:paraId="59B473F9" w14:textId="77777777" w:rsidR="002E7759" w:rsidRDefault="002E7759" w:rsidP="002E7759">
            <w:pPr>
              <w:jc w:val="center"/>
            </w:pPr>
            <w:r>
              <w:t>Chemicals mixed into saliva</w:t>
            </w:r>
          </w:p>
        </w:tc>
        <w:tc>
          <w:tcPr>
            <w:tcW w:w="2232" w:type="dxa"/>
          </w:tcPr>
          <w:p w14:paraId="7AD1F869" w14:textId="77777777" w:rsidR="002E7759" w:rsidRDefault="002E7759" w:rsidP="002E7759">
            <w:pPr>
              <w:jc w:val="center"/>
            </w:pPr>
            <w:r>
              <w:t>Taste cells within the taste buds on tongue</w:t>
            </w:r>
          </w:p>
        </w:tc>
        <w:tc>
          <w:tcPr>
            <w:tcW w:w="1890" w:type="dxa"/>
          </w:tcPr>
          <w:p w14:paraId="6433D5FE" w14:textId="77777777" w:rsidR="002E7759" w:rsidRDefault="002E7759" w:rsidP="002E7759">
            <w:pPr>
              <w:jc w:val="center"/>
            </w:pPr>
            <w:r>
              <w:t>Electrochemical</w:t>
            </w:r>
          </w:p>
        </w:tc>
        <w:tc>
          <w:tcPr>
            <w:tcW w:w="2880" w:type="dxa"/>
          </w:tcPr>
          <w:p w14:paraId="33A5693C" w14:textId="77777777" w:rsidR="002E7759" w:rsidRDefault="002E7759" w:rsidP="002E7759">
            <w:pPr>
              <w:jc w:val="center"/>
            </w:pPr>
            <w:r>
              <w:t>One teaspoon of sugar in 2 gallons of water</w:t>
            </w:r>
          </w:p>
        </w:tc>
      </w:tr>
      <w:tr w:rsidR="002E7759" w14:paraId="66EC9FB6" w14:textId="77777777" w:rsidTr="002E7759">
        <w:tc>
          <w:tcPr>
            <w:tcW w:w="946" w:type="dxa"/>
          </w:tcPr>
          <w:p w14:paraId="314637B1" w14:textId="77777777" w:rsidR="002E7759" w:rsidRDefault="002E7759" w:rsidP="002E7759">
            <w:pPr>
              <w:jc w:val="center"/>
            </w:pPr>
            <w:r>
              <w:t>Skin</w:t>
            </w:r>
          </w:p>
        </w:tc>
        <w:tc>
          <w:tcPr>
            <w:tcW w:w="1128" w:type="dxa"/>
          </w:tcPr>
          <w:p w14:paraId="6DD34CC0" w14:textId="77777777" w:rsidR="002E7759" w:rsidRDefault="002E7759" w:rsidP="002E7759">
            <w:pPr>
              <w:jc w:val="center"/>
            </w:pPr>
            <w:r>
              <w:t>Touch</w:t>
            </w:r>
          </w:p>
        </w:tc>
        <w:tc>
          <w:tcPr>
            <w:tcW w:w="1192" w:type="dxa"/>
          </w:tcPr>
          <w:p w14:paraId="5E345E94" w14:textId="77777777" w:rsidR="002E7759" w:rsidRDefault="002E7759" w:rsidP="002E7759">
            <w:pPr>
              <w:jc w:val="center"/>
            </w:pPr>
            <w:r>
              <w:t>Tactile</w:t>
            </w:r>
          </w:p>
        </w:tc>
        <w:tc>
          <w:tcPr>
            <w:tcW w:w="2597" w:type="dxa"/>
          </w:tcPr>
          <w:p w14:paraId="1A1D4549" w14:textId="77777777" w:rsidR="002E7759" w:rsidRDefault="002E7759" w:rsidP="002E7759">
            <w:pPr>
              <w:jc w:val="center"/>
            </w:pPr>
            <w:r>
              <w:t>Touch, pressure</w:t>
            </w:r>
          </w:p>
        </w:tc>
        <w:tc>
          <w:tcPr>
            <w:tcW w:w="2232" w:type="dxa"/>
          </w:tcPr>
          <w:p w14:paraId="6FF7BC1C" w14:textId="77777777" w:rsidR="002E7759" w:rsidRDefault="002E7759" w:rsidP="002E7759">
            <w:pPr>
              <w:jc w:val="center"/>
            </w:pPr>
            <w:r>
              <w:t>Sensory receptor in skin</w:t>
            </w:r>
          </w:p>
        </w:tc>
        <w:tc>
          <w:tcPr>
            <w:tcW w:w="1890" w:type="dxa"/>
          </w:tcPr>
          <w:p w14:paraId="0DF88007" w14:textId="77777777" w:rsidR="002E7759" w:rsidRDefault="002E7759" w:rsidP="002E7759">
            <w:pPr>
              <w:jc w:val="center"/>
            </w:pPr>
            <w:r>
              <w:t>Electrochemical</w:t>
            </w:r>
          </w:p>
        </w:tc>
        <w:tc>
          <w:tcPr>
            <w:tcW w:w="2880" w:type="dxa"/>
          </w:tcPr>
          <w:p w14:paraId="115437C8" w14:textId="77777777" w:rsidR="002E7759" w:rsidRDefault="002E7759" w:rsidP="002E7759">
            <w:pPr>
              <w:jc w:val="center"/>
            </w:pPr>
            <w:r>
              <w:t>Wing of a bee dropped on a cheek from 4/10 in away</w:t>
            </w:r>
          </w:p>
        </w:tc>
      </w:tr>
    </w:tbl>
    <w:p w14:paraId="1EB801D4" w14:textId="77777777" w:rsidR="002E7759" w:rsidRDefault="002E7759" w:rsidP="002E7759"/>
    <w:p w14:paraId="142AED66" w14:textId="77777777" w:rsidR="002E7759" w:rsidRDefault="002E7759" w:rsidP="002E7759">
      <w:r w:rsidRPr="002E7759">
        <w:rPr>
          <w:u w:val="single"/>
        </w:rPr>
        <w:t>Vestibular Sense</w:t>
      </w:r>
      <w:r>
        <w:t>: sensing mechanisms in semi-circular canals of inner ear (balance/posture)</w:t>
      </w:r>
    </w:p>
    <w:p w14:paraId="4DE20B31" w14:textId="77777777" w:rsidR="002E7759" w:rsidRDefault="002E7759" w:rsidP="002E7759">
      <w:r w:rsidRPr="002E7759">
        <w:rPr>
          <w:u w:val="single"/>
        </w:rPr>
        <w:t>Kinesthetic Sense</w:t>
      </w:r>
      <w:r>
        <w:t>: sensing mechanisms are in the muscles, tendons, and joints (motion/movement)</w:t>
      </w:r>
    </w:p>
    <w:p w14:paraId="73D425EC" w14:textId="77777777" w:rsidR="002E7759" w:rsidRDefault="002E7759" w:rsidP="002E7759">
      <w:r w:rsidRPr="002E7759">
        <w:rPr>
          <w:u w:val="single"/>
        </w:rPr>
        <w:t>“Sixth Sense:”</w:t>
      </w:r>
      <w:r>
        <w:t xml:space="preserve"> Extra-sensory-perception (ESP)</w:t>
      </w:r>
    </w:p>
    <w:p w14:paraId="2CBFC7BF" w14:textId="77777777" w:rsidR="002E7759" w:rsidRDefault="002E7759" w:rsidP="002E7759"/>
    <w:p w14:paraId="545EAB59" w14:textId="77777777" w:rsidR="002E7759" w:rsidRDefault="002E7759" w:rsidP="002E7759"/>
    <w:p w14:paraId="4EE061AE" w14:textId="77777777" w:rsidR="002E7759" w:rsidRDefault="002E7759" w:rsidP="002E7759"/>
    <w:p w14:paraId="11101CB7" w14:textId="77777777" w:rsidR="002E7759" w:rsidRDefault="002E7759" w:rsidP="002E7759"/>
    <w:p w14:paraId="322A5D6A" w14:textId="77777777" w:rsidR="002E7759" w:rsidRDefault="002E7759" w:rsidP="002E7759"/>
    <w:p w14:paraId="1E4E898C" w14:textId="77777777" w:rsidR="002E7759" w:rsidRDefault="002E7759" w:rsidP="002E7759"/>
    <w:p w14:paraId="45FF71C3" w14:textId="77777777" w:rsidR="002E7759" w:rsidRDefault="002E7759" w:rsidP="002E7759"/>
    <w:p w14:paraId="73BC1EA1" w14:textId="77777777" w:rsidR="002E7759" w:rsidRPr="00F21F5B" w:rsidRDefault="00F21F5B" w:rsidP="00F21F5B">
      <w:pPr>
        <w:jc w:val="center"/>
        <w:rPr>
          <w:vertAlign w:val="subscript"/>
        </w:rPr>
      </w:pPr>
      <w:r w:rsidRPr="00F21F5B">
        <w:rPr>
          <w:vertAlign w:val="subscript"/>
        </w:rPr>
        <w:lastRenderedPageBreak/>
        <w:drawing>
          <wp:inline distT="0" distB="0" distL="0" distR="0" wp14:anchorId="6FF2DD50" wp14:editId="532146A3">
            <wp:extent cx="3314700" cy="2451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FE9B2" w14:textId="77777777" w:rsidR="002E7759" w:rsidRDefault="002E7759" w:rsidP="002E7759"/>
    <w:p w14:paraId="18E51806" w14:textId="77777777" w:rsidR="002E7759" w:rsidRDefault="002E7759" w:rsidP="002E7759">
      <w:r>
        <w:t>Additional Notes on Hearing</w:t>
      </w:r>
    </w:p>
    <w:p w14:paraId="27D76729" w14:textId="77777777" w:rsidR="002E7759" w:rsidRDefault="002E7759" w:rsidP="002E7759"/>
    <w:p w14:paraId="0D9D6697" w14:textId="77777777" w:rsidR="002E7759" w:rsidRDefault="002E7759" w:rsidP="002E7759">
      <w:r>
        <w:t xml:space="preserve">The ear detects both </w:t>
      </w:r>
      <w:r w:rsidRPr="002E7759">
        <w:rPr>
          <w:b/>
        </w:rPr>
        <w:t>frequency</w:t>
      </w:r>
      <w:r>
        <w:t xml:space="preserve"> (loudness) and </w:t>
      </w:r>
      <w:r w:rsidRPr="002E7759">
        <w:rPr>
          <w:b/>
        </w:rPr>
        <w:t>pitch</w:t>
      </w:r>
      <w:r>
        <w:t xml:space="preserve"> (highness or lowness) of sound</w:t>
      </w:r>
    </w:p>
    <w:p w14:paraId="6A756866" w14:textId="77777777" w:rsidR="002E7759" w:rsidRDefault="002E7759" w:rsidP="002E7759"/>
    <w:p w14:paraId="3532FE14" w14:textId="77777777" w:rsidR="002E7759" w:rsidRDefault="002E7759" w:rsidP="002E7759">
      <w:r>
        <w:t>Types of hearing loss</w:t>
      </w:r>
    </w:p>
    <w:p w14:paraId="004A03C3" w14:textId="77777777" w:rsidR="002E7759" w:rsidRDefault="002E7759" w:rsidP="002E7759">
      <w:pPr>
        <w:pStyle w:val="ListParagraph"/>
        <w:numPr>
          <w:ilvl w:val="0"/>
          <w:numId w:val="1"/>
        </w:numPr>
      </w:pPr>
      <w:r w:rsidRPr="00F21F5B">
        <w:rPr>
          <w:b/>
        </w:rPr>
        <w:t>Sensorineural</w:t>
      </w:r>
      <w:r>
        <w:t xml:space="preserve"> – damage to</w:t>
      </w:r>
      <w:r w:rsidR="00F21F5B">
        <w:t xml:space="preserve"> cochlea’s receptor cells, AKA “nerve deafness.” It can be aided with </w:t>
      </w:r>
      <w:r w:rsidR="00F21F5B">
        <w:rPr>
          <w:b/>
        </w:rPr>
        <w:t xml:space="preserve">cochlear implant </w:t>
      </w:r>
      <w:r w:rsidR="00F21F5B">
        <w:t>which stimulates the auditory nerve by using electrodes threaded into the cochlea</w:t>
      </w:r>
    </w:p>
    <w:p w14:paraId="327EEFAF" w14:textId="77777777" w:rsidR="00F21F5B" w:rsidRDefault="00F21F5B" w:rsidP="002E7759">
      <w:pPr>
        <w:pStyle w:val="ListParagraph"/>
        <w:numPr>
          <w:ilvl w:val="0"/>
          <w:numId w:val="1"/>
        </w:numPr>
      </w:pPr>
      <w:r>
        <w:rPr>
          <w:b/>
        </w:rPr>
        <w:t xml:space="preserve">Conduction </w:t>
      </w:r>
      <w:r>
        <w:t>– damage to the mechanical system that conducts sound waves to cochlea</w:t>
      </w:r>
    </w:p>
    <w:p w14:paraId="4ABDEDFB" w14:textId="77777777" w:rsidR="00F21F5B" w:rsidRDefault="00F21F5B" w:rsidP="00F21F5B"/>
    <w:p w14:paraId="735FA380" w14:textId="77777777" w:rsidR="00F21F5B" w:rsidRDefault="00F21F5B" w:rsidP="00F21F5B">
      <w:r>
        <w:t>Theories</w:t>
      </w:r>
    </w:p>
    <w:p w14:paraId="3710663A" w14:textId="77777777" w:rsidR="00F21F5B" w:rsidRDefault="00DA4C98" w:rsidP="00F21F5B">
      <w:bookmarkStart w:id="0" w:name="_GoBack"/>
      <w:bookmarkEnd w:id="0"/>
      <w:r>
        <w:rPr>
          <w:b/>
        </w:rPr>
        <w:t>Place Theory</w:t>
      </w:r>
      <w:r>
        <w:t xml:space="preserve"> – theory that pitch is determined by where the cochlea’s membrane is stimulated</w:t>
      </w:r>
    </w:p>
    <w:p w14:paraId="0B2E9B50" w14:textId="77777777" w:rsidR="00DA4C98" w:rsidRPr="00DA4C98" w:rsidRDefault="00DA4C98" w:rsidP="00F21F5B">
      <w:r>
        <w:rPr>
          <w:b/>
        </w:rPr>
        <w:t xml:space="preserve">Frequency Theory </w:t>
      </w:r>
      <w:r>
        <w:t>– theory that rate of nerve impulses matches the frequency of a tone</w:t>
      </w:r>
    </w:p>
    <w:p w14:paraId="1608F02E" w14:textId="77777777" w:rsidR="002E7759" w:rsidRDefault="002E7759" w:rsidP="002E7759"/>
    <w:sectPr w:rsidR="002E7759" w:rsidSect="002E77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66D97"/>
    <w:multiLevelType w:val="hybridMultilevel"/>
    <w:tmpl w:val="2B8E3CD6"/>
    <w:lvl w:ilvl="0" w:tplc="6D108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59"/>
    <w:rsid w:val="00206409"/>
    <w:rsid w:val="002E7759"/>
    <w:rsid w:val="00854D43"/>
    <w:rsid w:val="00971355"/>
    <w:rsid w:val="00DA4C98"/>
    <w:rsid w:val="00F2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563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Melcher</dc:creator>
  <cp:keywords/>
  <dc:description/>
  <cp:lastModifiedBy>Scott Melcher</cp:lastModifiedBy>
  <cp:revision>1</cp:revision>
  <dcterms:created xsi:type="dcterms:W3CDTF">2016-10-14T16:29:00Z</dcterms:created>
  <dcterms:modified xsi:type="dcterms:W3CDTF">2016-10-14T17:21:00Z</dcterms:modified>
</cp:coreProperties>
</file>