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1BC131" w14:textId="77777777" w:rsidR="00ED0182" w:rsidRPr="007C1712" w:rsidRDefault="00792C73" w:rsidP="00792C73">
      <w:pPr>
        <w:jc w:val="center"/>
        <w:rPr>
          <w:b/>
        </w:rPr>
      </w:pPr>
      <w:r w:rsidRPr="007C1712">
        <w:rPr>
          <w:b/>
        </w:rPr>
        <w:t>Statistics in Psychology</w:t>
      </w:r>
    </w:p>
    <w:p w14:paraId="58CF3E3B" w14:textId="77777777" w:rsidR="00792C73" w:rsidRPr="007C1712" w:rsidRDefault="00792C73" w:rsidP="00792C73">
      <w:pPr>
        <w:rPr>
          <w:rFonts w:eastAsia="Times New Roman" w:cs="Arial"/>
          <w:color w:val="222222"/>
          <w:shd w:val="clear" w:color="auto" w:fill="FFFFFF"/>
        </w:rPr>
      </w:pPr>
    </w:p>
    <w:p w14:paraId="21933793" w14:textId="77777777" w:rsidR="00792C73" w:rsidRPr="00792C73" w:rsidRDefault="00792C73" w:rsidP="00792C73">
      <w:pPr>
        <w:rPr>
          <w:rFonts w:eastAsia="Times New Roman" w:cs="Times New Roman"/>
        </w:rPr>
      </w:pPr>
      <w:r w:rsidRPr="007C1712">
        <w:rPr>
          <w:rFonts w:eastAsia="Times New Roman" w:cs="Arial"/>
          <w:color w:val="222222"/>
          <w:shd w:val="clear" w:color="auto" w:fill="FFFFFF"/>
        </w:rPr>
        <w:t xml:space="preserve">Statistics is </w:t>
      </w:r>
      <w:r w:rsidRPr="00792C73">
        <w:rPr>
          <w:rFonts w:eastAsia="Times New Roman" w:cs="Arial"/>
          <w:color w:val="222222"/>
          <w:shd w:val="clear" w:color="auto" w:fill="FFFFFF"/>
        </w:rPr>
        <w:t>the practice or science of collecting and analyzing numerical data in large quantities, especially for the purpose of inferring proportions in a whole from those in a representative sample.</w:t>
      </w:r>
    </w:p>
    <w:p w14:paraId="27C7C996" w14:textId="77777777" w:rsidR="00792C73" w:rsidRDefault="00792C73" w:rsidP="00792C73"/>
    <w:p w14:paraId="368D4866" w14:textId="77777777" w:rsidR="00792C73" w:rsidRPr="00804044" w:rsidRDefault="00792C73" w:rsidP="00792C73">
      <w:pPr>
        <w:rPr>
          <w:b/>
        </w:rPr>
      </w:pPr>
      <w:r w:rsidRPr="00804044">
        <w:rPr>
          <w:b/>
        </w:rPr>
        <w:t>Descriptive Statistics</w:t>
      </w:r>
    </w:p>
    <w:p w14:paraId="651F40C7" w14:textId="77777777" w:rsidR="00792C73" w:rsidRDefault="00792C73" w:rsidP="00792C73">
      <w:r>
        <w:t xml:space="preserve">Descriptive statistics use numerical data to measure and describe characteristics of groups. This includes measures of central tendency and measures of variation. </w:t>
      </w:r>
    </w:p>
    <w:p w14:paraId="7B04F652" w14:textId="77777777" w:rsidR="00792C73" w:rsidRDefault="00792C73" w:rsidP="00792C73"/>
    <w:p w14:paraId="086A9470" w14:textId="77777777" w:rsidR="00792C73" w:rsidRPr="00804044" w:rsidRDefault="00792C73" w:rsidP="00792C73">
      <w:pPr>
        <w:rPr>
          <w:u w:val="single"/>
        </w:rPr>
      </w:pPr>
      <w:r w:rsidRPr="00804044">
        <w:rPr>
          <w:u w:val="single"/>
        </w:rPr>
        <w:t>Measures of Central Tendency</w:t>
      </w:r>
    </w:p>
    <w:p w14:paraId="7BCD4ED9" w14:textId="77777777" w:rsidR="00792C73" w:rsidRDefault="00792C73" w:rsidP="00792C73"/>
    <w:p w14:paraId="0E56C396" w14:textId="77777777" w:rsidR="00792C73" w:rsidRDefault="00792C73" w:rsidP="00792C73">
      <w:r w:rsidRPr="00804044">
        <w:rPr>
          <w:b/>
        </w:rPr>
        <w:t>Mode:</w:t>
      </w:r>
      <w:r>
        <w:t xml:space="preserve"> most frequently occurring score</w:t>
      </w:r>
      <w:r w:rsidR="00CB4E9A">
        <w:t xml:space="preserve"> (Mo)</w:t>
      </w:r>
    </w:p>
    <w:p w14:paraId="319A0292" w14:textId="77777777" w:rsidR="00792C73" w:rsidRDefault="00792C73" w:rsidP="00792C73">
      <w:r w:rsidRPr="00804044">
        <w:rPr>
          <w:b/>
        </w:rPr>
        <w:t>Mean:</w:t>
      </w:r>
      <w:r>
        <w:t xml:space="preserve"> arithmetic average of all the scores (sum divided by number of scores)</w:t>
      </w:r>
      <w:r w:rsidR="00CB4E9A">
        <w:t xml:space="preserve"> (x)</w:t>
      </w:r>
    </w:p>
    <w:p w14:paraId="7C6173E7" w14:textId="77777777" w:rsidR="00792C73" w:rsidRDefault="00792C73" w:rsidP="00792C73">
      <w:r w:rsidRPr="00804044">
        <w:rPr>
          <w:b/>
        </w:rPr>
        <w:t>Median:</w:t>
      </w:r>
      <w:r>
        <w:t xml:space="preserve"> the midpoint of the scores, half will be above and half will be below. </w:t>
      </w:r>
      <w:r w:rsidR="00CB4E9A">
        <w:t>(Md)</w:t>
      </w:r>
    </w:p>
    <w:p w14:paraId="41A84F17" w14:textId="77777777" w:rsidR="00792C73" w:rsidRDefault="00792C73" w:rsidP="00792C73"/>
    <w:p w14:paraId="70EF0E07" w14:textId="77777777" w:rsidR="00792C73" w:rsidRDefault="00792C73" w:rsidP="00792C73">
      <w:r>
        <w:t xml:space="preserve">These scores can sometimes tell a very different story, especially if there is a </w:t>
      </w:r>
      <w:r w:rsidRPr="00792C73">
        <w:rPr>
          <w:b/>
        </w:rPr>
        <w:t>skewed distribution</w:t>
      </w:r>
      <w:r>
        <w:t xml:space="preserve"> where scores are not gathered symmetrically around the average. There are lots are strange outliers. </w:t>
      </w:r>
    </w:p>
    <w:p w14:paraId="1DFA193B" w14:textId="77777777" w:rsidR="003E1E97" w:rsidRDefault="003E1E97" w:rsidP="00792C73"/>
    <w:p w14:paraId="1EA6BB7C" w14:textId="77777777" w:rsidR="003E1E97" w:rsidRDefault="003E1E97" w:rsidP="00792C73">
      <w:pPr>
        <w:rPr>
          <w:u w:val="single"/>
        </w:rPr>
      </w:pPr>
      <w:r w:rsidRPr="003E1E97">
        <w:rPr>
          <w:u w:val="single"/>
        </w:rPr>
        <w:t>Measures of dispersion</w:t>
      </w:r>
    </w:p>
    <w:p w14:paraId="7D734FB9" w14:textId="77777777" w:rsidR="003E1E97" w:rsidRDefault="003E1E97" w:rsidP="00792C73">
      <w:pPr>
        <w:rPr>
          <w:u w:val="single"/>
        </w:rPr>
      </w:pPr>
    </w:p>
    <w:p w14:paraId="4BC65794" w14:textId="77777777" w:rsidR="003E1E97" w:rsidRDefault="003E1E97" w:rsidP="00792C73">
      <w:r w:rsidRPr="003E1E97">
        <w:rPr>
          <w:b/>
        </w:rPr>
        <w:t>Range</w:t>
      </w:r>
      <w:r>
        <w:t>: the difference between the highest and lowest scores in a distribution (R)</w:t>
      </w:r>
    </w:p>
    <w:p w14:paraId="131AADD9" w14:textId="77777777" w:rsidR="003E1E97" w:rsidRDefault="003E1E97" w:rsidP="00792C73">
      <w:r w:rsidRPr="003E1E97">
        <w:rPr>
          <w:b/>
        </w:rPr>
        <w:t>Standard deviation</w:t>
      </w:r>
      <w:r>
        <w:t>: a computed measure of how much scores vary around the mean score (SD)</w:t>
      </w:r>
    </w:p>
    <w:p w14:paraId="018C1296" w14:textId="77777777" w:rsidR="003E1E97" w:rsidRDefault="003E1E97" w:rsidP="00792C73"/>
    <w:p w14:paraId="75B1B32B" w14:textId="77777777" w:rsidR="003E1E97" w:rsidRDefault="003E1E97" w:rsidP="00792C73">
      <w:r w:rsidRPr="003E1E97">
        <w:rPr>
          <w:noProof/>
          <w:lang w:eastAsia="zh-CN"/>
        </w:rPr>
        <w:drawing>
          <wp:inline distT="0" distB="0" distL="0" distR="0" wp14:anchorId="63C48ADB" wp14:editId="060FD651">
            <wp:extent cx="1194435" cy="410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45915" cy="42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37F0B" w14:textId="77777777" w:rsidR="003E1E97" w:rsidRDefault="003E1E97" w:rsidP="00792C73"/>
    <w:p w14:paraId="7B9DA920" w14:textId="77777777" w:rsidR="003E1E97" w:rsidRDefault="007F24F3" w:rsidP="00792C73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9A9AC9" wp14:editId="6830BDE6">
                <wp:simplePos x="0" y="0"/>
                <wp:positionH relativeFrom="column">
                  <wp:posOffset>2338466</wp:posOffset>
                </wp:positionH>
                <wp:positionV relativeFrom="paragraph">
                  <wp:posOffset>381604</wp:posOffset>
                </wp:positionV>
                <wp:extent cx="3543300" cy="2629566"/>
                <wp:effectExtent l="0" t="0" r="0" b="1206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629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F21931" w14:textId="77777777" w:rsidR="007F24F3" w:rsidRDefault="007F24F3" w:rsidP="007F24F3">
                            <w:r>
                              <w:t xml:space="preserve">Curves can sometimes have a positive or negatives skew. </w:t>
                            </w:r>
                          </w:p>
                          <w:p w14:paraId="52BD3136" w14:textId="77777777" w:rsidR="007F24F3" w:rsidRDefault="007F24F3" w:rsidP="007F24F3"/>
                          <w:p w14:paraId="3F15B83D" w14:textId="77777777" w:rsidR="007F24F3" w:rsidRDefault="007F24F3" w:rsidP="007F24F3">
                            <w:r w:rsidRPr="007F24F3"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56418F3C" wp14:editId="2C20D76A">
                                  <wp:extent cx="2628432" cy="1949792"/>
                                  <wp:effectExtent l="0" t="0" r="0" b="635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H="1" flipV="1">
                                            <a:off x="0" y="0"/>
                                            <a:ext cx="2864513" cy="21249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49CAE9" w14:textId="77777777" w:rsidR="007F24F3" w:rsidRDefault="007F24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9A9AC9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184.15pt;margin-top:30.05pt;width:279pt;height:207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/7tXcCAABaBQAADgAAAGRycy9lMm9Eb2MueG1srFTBbtswDL0P2D8Iuq9O0jRbgzpF1qLDgKIt&#10;1gw9K7KUGJNETWJiZ19fSnbSrNulwy42RT5S5COpi8vWGrZVIdbgSj48GXCmnISqdquSf1/cfPjE&#10;WUThKmHAqZLvVOSXs/fvLho/VSNYg6lUYBTExWnjS75G9NOiiHKtrIgn4JUjo4ZgBdIxrIoqiIai&#10;W1OMBoNJ0UCofACpYiTtdWfksxxfayXxXuuokJmSU26YvyF/l+lbzC7EdBWEX9eyT0P8QxZW1I4u&#10;PYS6FijYJtR/hLK1DBBB44kEW4DWtVS5BqpmOHhVzeNaeJVrIXKiP9AU/19Yebd9CKyuSj7mzAlL&#10;LVqoFtlnaNk4sdP4OCXQoycYtqSmLu/1kZSp6FYHm/5UDiM78bw7cJuCSVKeno1PTwdkkmQbTUbn&#10;Z5NJilO8uPsQ8YsCy5JQ8kDNy5yK7W3EDrqHpNsc3NTG5AYa95uCYnYalSeg906VdBlnCXdGJS/j&#10;vilNDOTEkyLPnroygW0FTY2QUjnMNee4hE4oTXe/xbHHJ9cuq7c4HzzyzeDw4GxrByGz9Crt6sc+&#10;Zd3hieqjupOI7bLtO7yEakcNDtAtSPTypqYm3IqIDyLQRlDjaMvxnj7aQFNy6CXO1hB+/U2f8DSo&#10;ZOWsoQ0refy5EUFxZr46GuHz4XicVjIfxmcfR3QIx5blscVt7BVQO4b0nniZxYRHsxd1APtEj8E8&#10;3Uom4STdXXLci1fY7T09JlLN5xlES+gF3rpHL1PoRG8asUX7JILv5xBphO9gv4ti+mocO2zydDDf&#10;IOg6z2oiuGO1J54WOE97/9ikF+L4nFEvT+LsGQAA//8DAFBLAwQUAAYACAAAACEAu2P+9t4AAAAK&#10;AQAADwAAAGRycy9kb3ducmV2LnhtbEyPTU/DMAyG70j8h8hI3FiyrpSt1J0QiCuI8SFxy1qvrWic&#10;qsnW8u8xJzjafvT6eYvt7Hp1ojF0nhGWCwOKuPJ1xw3C2+vj1RpUiJZr23smhG8KsC3Pzwqb137i&#10;FzrtYqMkhENuEdoYh1zrULXkbFj4gVhuBz86G2UcG12PdpJw1+vEmEw727F8aO1A9y1VX7ujQ3h/&#10;Onx+pOa5eXDXw+Rno9ltNOLlxXx3CyrSHP9g+NUXdSjFae+PXAfVI6yy9UpQhMwsQQmwSTJZ7BHS&#10;mzQBXRb6f4XyBwAA//8DAFBLAQItABQABgAIAAAAIQDkmcPA+wAAAOEBAAATAAAAAAAAAAAAAAAA&#10;AAAAAABbQ29udGVudF9UeXBlc10ueG1sUEsBAi0AFAAGAAgAAAAhACOyauHXAAAAlAEAAAsAAAAA&#10;AAAAAAAAAAAALAEAAF9yZWxzLy5yZWxzUEsBAi0AFAAGAAgAAAAhAO2f+7V3AgAAWgUAAA4AAAAA&#10;AAAAAAAAAAAALAIAAGRycy9lMm9Eb2MueG1sUEsBAi0AFAAGAAgAAAAhALtj/vbeAAAACgEAAA8A&#10;AAAAAAAAAAAAAAAAzwQAAGRycy9kb3ducmV2LnhtbFBLBQYAAAAABAAEAPMAAADaBQAAAAA=&#10;" filled="f" stroked="f">
                <v:textbox>
                  <w:txbxContent>
                    <w:p w14:paraId="30F21931" w14:textId="77777777" w:rsidR="007F24F3" w:rsidRDefault="007F24F3" w:rsidP="007F24F3">
                      <w:r>
                        <w:t xml:space="preserve">Curves can sometimes have a positive or negatives skew. </w:t>
                      </w:r>
                    </w:p>
                    <w:p w14:paraId="52BD3136" w14:textId="77777777" w:rsidR="007F24F3" w:rsidRDefault="007F24F3" w:rsidP="007F24F3"/>
                    <w:p w14:paraId="3F15B83D" w14:textId="77777777" w:rsidR="007F24F3" w:rsidRDefault="007F24F3" w:rsidP="007F24F3">
                      <w:r w:rsidRPr="007F24F3">
                        <w:drawing>
                          <wp:inline distT="0" distB="0" distL="0" distR="0" wp14:anchorId="56418F3C" wp14:editId="2C20D76A">
                            <wp:extent cx="2628432" cy="1949792"/>
                            <wp:effectExtent l="0" t="0" r="0" b="635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H="1" flipV="1">
                                      <a:off x="0" y="0"/>
                                      <a:ext cx="2864513" cy="21249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49CAE9" w14:textId="77777777" w:rsidR="007F24F3" w:rsidRDefault="007F24F3"/>
                  </w:txbxContent>
                </v:textbox>
                <w10:wrap type="square"/>
              </v:shape>
            </w:pict>
          </mc:Fallback>
        </mc:AlternateContent>
      </w:r>
      <w:r w:rsidR="003E1E97">
        <w:t xml:space="preserve">Large amounts of data tend to be captured in a </w:t>
      </w:r>
      <w:r w:rsidR="003E1E97">
        <w:rPr>
          <w:b/>
        </w:rPr>
        <w:t xml:space="preserve">normal curve. </w:t>
      </w:r>
      <w:r w:rsidR="003E1E97">
        <w:t>This is a symmetrical, bell-shaped curve that describes the distribution of many types of data; most scores fall near the mea</w:t>
      </w:r>
      <w:r w:rsidR="002C30C4">
        <w:t xml:space="preserve">n (about 68 percent fall within one standard deviation of it) and fewer and fewer to the extremes. </w:t>
      </w:r>
    </w:p>
    <w:p w14:paraId="6A6E328C" w14:textId="77777777" w:rsidR="002C30C4" w:rsidRDefault="002C30C4" w:rsidP="00792C73"/>
    <w:p w14:paraId="209623DD" w14:textId="77777777" w:rsidR="002C30C4" w:rsidRDefault="002C30C4" w:rsidP="007F24F3">
      <w:r w:rsidRPr="002C30C4">
        <w:rPr>
          <w:noProof/>
          <w:lang w:eastAsia="zh-CN"/>
        </w:rPr>
        <w:drawing>
          <wp:inline distT="0" distB="0" distL="0" distR="0" wp14:anchorId="687F36B8" wp14:editId="736325E1">
            <wp:extent cx="2108835" cy="129459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29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AAA8E" w14:textId="77777777" w:rsidR="002C30C4" w:rsidRDefault="002C30C4" w:rsidP="002C30C4"/>
    <w:p w14:paraId="579DD82F" w14:textId="77777777" w:rsidR="002C30C4" w:rsidRDefault="002C30C4" w:rsidP="002C30C4"/>
    <w:p w14:paraId="5D7B71AB" w14:textId="55C646AD" w:rsidR="002C30C4" w:rsidRDefault="002C30C4" w:rsidP="002C30C4"/>
    <w:p w14:paraId="32924A6B" w14:textId="562B08C2" w:rsidR="00047BB3" w:rsidRDefault="00DC1C38" w:rsidP="002C30C4">
      <w:pPr>
        <w:rPr>
          <w:b/>
        </w:rPr>
      </w:pPr>
      <w:r w:rsidRPr="00DC1C38">
        <w:rPr>
          <w:b/>
        </w:rPr>
        <w:t>Inferential Statistics</w:t>
      </w:r>
    </w:p>
    <w:p w14:paraId="4BFBE7B9" w14:textId="77777777" w:rsidR="00DC1C38" w:rsidRDefault="00DC1C38" w:rsidP="002C30C4">
      <w:pPr>
        <w:rPr>
          <w:b/>
        </w:rPr>
      </w:pPr>
    </w:p>
    <w:p w14:paraId="19F5779B" w14:textId="1D82C874" w:rsidR="00DC1C38" w:rsidRDefault="00DC1C38" w:rsidP="002C30C4">
      <w:r>
        <w:t>Inferential statistics is numerical data that allow one to generalize—to infer from sample data the probability of something being true of a population.</w:t>
      </w:r>
      <w:r w:rsidR="00C560EF">
        <w:t xml:space="preserve"> It is used to make predictions about the rest of the population.</w:t>
      </w:r>
    </w:p>
    <w:p w14:paraId="44F190A2" w14:textId="77777777" w:rsidR="00DC1C38" w:rsidRDefault="00DC1C38" w:rsidP="002C30C4"/>
    <w:p w14:paraId="61CB9A14" w14:textId="5AE2CC28" w:rsidR="00DC1C38" w:rsidRDefault="00DC1C38" w:rsidP="002C30C4">
      <w:pPr>
        <w:rPr>
          <w:u w:val="single"/>
        </w:rPr>
      </w:pPr>
      <w:r w:rsidRPr="00DC1C38">
        <w:rPr>
          <w:u w:val="single"/>
        </w:rPr>
        <w:t>Reliability</w:t>
      </w:r>
    </w:p>
    <w:p w14:paraId="49BEF1AC" w14:textId="05C83B1D" w:rsidR="00DC1C38" w:rsidRPr="00DC1C38" w:rsidRDefault="00DC1C38" w:rsidP="00DC1C38">
      <w:pPr>
        <w:pStyle w:val="ListParagraph"/>
        <w:numPr>
          <w:ilvl w:val="0"/>
          <w:numId w:val="1"/>
        </w:numPr>
        <w:rPr>
          <w:u w:val="single"/>
        </w:rPr>
      </w:pPr>
      <w:r>
        <w:t>Representative samples are better than biased ones.</w:t>
      </w:r>
    </w:p>
    <w:p w14:paraId="55930F8B" w14:textId="5C5B81C9" w:rsidR="00DC1C38" w:rsidRPr="00DC1C38" w:rsidRDefault="00DC1C38" w:rsidP="00DC1C38">
      <w:pPr>
        <w:pStyle w:val="ListParagraph"/>
        <w:numPr>
          <w:ilvl w:val="0"/>
          <w:numId w:val="1"/>
        </w:numPr>
        <w:rPr>
          <w:u w:val="single"/>
        </w:rPr>
      </w:pPr>
      <w:r>
        <w:t xml:space="preserve">Less-variable observations are more reliable than those that are more variable. </w:t>
      </w:r>
    </w:p>
    <w:p w14:paraId="6D90856C" w14:textId="2C0566B7" w:rsidR="00DC1C38" w:rsidRPr="00DC1C38" w:rsidRDefault="00DC1C38" w:rsidP="00DC1C38">
      <w:pPr>
        <w:pStyle w:val="ListParagraph"/>
        <w:numPr>
          <w:ilvl w:val="0"/>
          <w:numId w:val="1"/>
        </w:numPr>
        <w:rPr>
          <w:u w:val="single"/>
        </w:rPr>
      </w:pPr>
      <w:r>
        <w:t>More cases are better than fewer</w:t>
      </w:r>
    </w:p>
    <w:p w14:paraId="3D8ED81B" w14:textId="77777777" w:rsidR="00DC1C38" w:rsidRDefault="00DC1C38" w:rsidP="00DC1C38">
      <w:pPr>
        <w:rPr>
          <w:u w:val="single"/>
        </w:rPr>
      </w:pPr>
    </w:p>
    <w:p w14:paraId="707CE038" w14:textId="64F15957" w:rsidR="00DC1C38" w:rsidRDefault="00DC1C38" w:rsidP="00DC1C38">
      <w:pPr>
        <w:rPr>
          <w:u w:val="single"/>
        </w:rPr>
      </w:pPr>
      <w:r>
        <w:rPr>
          <w:u w:val="single"/>
        </w:rPr>
        <w:t>Significance</w:t>
      </w:r>
    </w:p>
    <w:p w14:paraId="31BE19D2" w14:textId="146BCE33" w:rsidR="00DC1C38" w:rsidRDefault="00DC1C38" w:rsidP="00DC1C38">
      <w:r>
        <w:rPr>
          <w:b/>
        </w:rPr>
        <w:t>Statistical significance</w:t>
      </w:r>
      <w:r>
        <w:t xml:space="preserve"> is a statistical statement of how likely it is that an obtain result occurred by chance. If the difference between two groups is large and consistent, is reliable. </w:t>
      </w:r>
    </w:p>
    <w:p w14:paraId="5BAEE50D" w14:textId="77777777" w:rsidR="00E319AE" w:rsidRDefault="00E319AE" w:rsidP="00DC1C38"/>
    <w:p w14:paraId="5F95FF35" w14:textId="45D64687" w:rsidR="00E319AE" w:rsidRDefault="00E319AE" w:rsidP="00DC1C38">
      <w:r>
        <w:t xml:space="preserve">Statistical significance can be represented by using </w:t>
      </w:r>
      <w:r>
        <w:rPr>
          <w:i/>
          <w:iCs/>
        </w:rPr>
        <w:t xml:space="preserve">p, </w:t>
      </w:r>
      <w:r>
        <w:t>which tells use the probability the results occurred by chance. Example:</w:t>
      </w:r>
    </w:p>
    <w:p w14:paraId="6F164EB4" w14:textId="77777777" w:rsidR="00E319AE" w:rsidRDefault="00E319AE" w:rsidP="00DC1C38"/>
    <w:p w14:paraId="485C7BB0" w14:textId="7C620136" w:rsidR="00E319AE" w:rsidRDefault="00E319AE" w:rsidP="00DC1C38">
      <w:r>
        <w:tab/>
      </w:r>
      <w:r>
        <w:tab/>
      </w:r>
      <w:r>
        <w:tab/>
      </w:r>
      <w:r>
        <w:tab/>
        <w:t xml:space="preserve">P &lt; .10 </w:t>
      </w:r>
    </w:p>
    <w:p w14:paraId="6D7353C8" w14:textId="77777777" w:rsidR="00E319AE" w:rsidRDefault="00E319AE" w:rsidP="00DC1C38"/>
    <w:p w14:paraId="56D561A3" w14:textId="7C4E1DE1" w:rsidR="00E319AE" w:rsidRPr="00E319AE" w:rsidRDefault="00E319AE" w:rsidP="00DC1C38">
      <w:r>
        <w:t xml:space="preserve">Tells us that the probability of the results occurring by chance is less than 10 in 100 (10%). In other words, 90 out of 100 of the results were due to treatment given (independent variable). </w:t>
      </w:r>
      <w:bookmarkStart w:id="0" w:name="_GoBack"/>
      <w:bookmarkEnd w:id="0"/>
    </w:p>
    <w:p w14:paraId="01B2B198" w14:textId="77777777" w:rsidR="00DC1C38" w:rsidRPr="00DC1C38" w:rsidRDefault="00DC1C38" w:rsidP="00DC1C38">
      <w:pPr>
        <w:rPr>
          <w:u w:val="single"/>
        </w:rPr>
      </w:pPr>
    </w:p>
    <w:sectPr w:rsidR="00DC1C38" w:rsidRPr="00DC1C38" w:rsidSect="00854D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635E4D"/>
    <w:multiLevelType w:val="hybridMultilevel"/>
    <w:tmpl w:val="589CEC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C73"/>
    <w:rsid w:val="00047BB3"/>
    <w:rsid w:val="00206409"/>
    <w:rsid w:val="002C30C4"/>
    <w:rsid w:val="003E1E97"/>
    <w:rsid w:val="004E1CC8"/>
    <w:rsid w:val="00792C73"/>
    <w:rsid w:val="007C1712"/>
    <w:rsid w:val="007F24F3"/>
    <w:rsid w:val="00804044"/>
    <w:rsid w:val="00854D43"/>
    <w:rsid w:val="00933651"/>
    <w:rsid w:val="00C560EF"/>
    <w:rsid w:val="00CB4E9A"/>
    <w:rsid w:val="00DC1C38"/>
    <w:rsid w:val="00E3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4BAC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1C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41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20.tiff"/><Relationship Id="rId8" Type="http://schemas.openxmlformats.org/officeDocument/2006/relationships/image" Target="media/image3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346</Words>
  <Characters>1973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Melcher</dc:creator>
  <cp:keywords/>
  <dc:description/>
  <cp:lastModifiedBy>Microsoft Office User</cp:lastModifiedBy>
  <cp:revision>4</cp:revision>
  <cp:lastPrinted>2016-09-20T16:44:00Z</cp:lastPrinted>
  <dcterms:created xsi:type="dcterms:W3CDTF">2016-09-20T14:18:00Z</dcterms:created>
  <dcterms:modified xsi:type="dcterms:W3CDTF">2017-09-19T14:37:00Z</dcterms:modified>
</cp:coreProperties>
</file>