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06" w:rsidRDefault="00C91406" w:rsidP="00C91406">
      <w:pPr>
        <w:pStyle w:val="TableParagraph"/>
        <w:spacing w:before="451" w:line="743" w:lineRule="exact"/>
        <w:ind w:left="1440" w:right="2070" w:firstLine="180"/>
        <w:jc w:val="center"/>
        <w:rPr>
          <w:rFonts w:ascii="Adobe Caslon Pro" w:eastAsia="Adobe Caslon Pro" w:hAnsi="Adobe Caslon Pro" w:cs="Adobe Caslon Pro"/>
          <w:sz w:val="52"/>
          <w:szCs w:val="52"/>
        </w:rPr>
      </w:pPr>
      <w:proofErr w:type="gramStart"/>
      <w:r>
        <w:rPr>
          <w:rFonts w:ascii="Adobe Caslon Pro"/>
          <w:color w:val="808285"/>
          <w:spacing w:val="-59"/>
          <w:w w:val="90"/>
          <w:sz w:val="52"/>
          <w:u w:val="single" w:color="808285"/>
        </w:rPr>
        <w:t>EBB</w:t>
      </w:r>
      <w:r>
        <w:rPr>
          <w:rFonts w:ascii="Adobe Caslon Pro"/>
          <w:color w:val="808285"/>
          <w:spacing w:val="-36"/>
          <w:w w:val="90"/>
          <w:sz w:val="52"/>
          <w:u w:val="single" w:color="808285"/>
        </w:rPr>
        <w:t>E</w:t>
      </w:r>
      <w:r>
        <w:rPr>
          <w:rFonts w:ascii="Adobe Caslon Pro"/>
          <w:color w:val="808285"/>
          <w:spacing w:val="-51"/>
          <w:w w:val="90"/>
          <w:sz w:val="52"/>
          <w:u w:val="single" w:color="808285"/>
        </w:rPr>
        <w:t>TS</w:t>
      </w:r>
      <w:r>
        <w:rPr>
          <w:rFonts w:ascii="Adobe Caslon Pro"/>
          <w:color w:val="808285"/>
          <w:spacing w:val="-64"/>
          <w:w w:val="90"/>
          <w:sz w:val="52"/>
          <w:u w:val="single" w:color="808285"/>
        </w:rPr>
        <w:t xml:space="preserve">  </w:t>
      </w:r>
      <w:r>
        <w:rPr>
          <w:rFonts w:ascii="Adobe Caslon Pro"/>
          <w:color w:val="808285"/>
          <w:spacing w:val="-55"/>
          <w:w w:val="90"/>
          <w:sz w:val="52"/>
          <w:u w:val="single" w:color="808285"/>
        </w:rPr>
        <w:t>CH</w:t>
      </w:r>
      <w:r>
        <w:rPr>
          <w:rFonts w:ascii="Adobe Caslon Pro"/>
          <w:color w:val="808285"/>
          <w:spacing w:val="-103"/>
          <w:w w:val="90"/>
          <w:sz w:val="52"/>
          <w:u w:val="single" w:color="808285"/>
        </w:rPr>
        <w:t>A</w:t>
      </w:r>
      <w:r>
        <w:rPr>
          <w:rFonts w:ascii="Adobe Caslon Pro"/>
          <w:color w:val="808285"/>
          <w:spacing w:val="-28"/>
          <w:w w:val="90"/>
          <w:sz w:val="52"/>
          <w:u w:val="single" w:color="808285"/>
        </w:rPr>
        <w:t>V</w:t>
      </w:r>
      <w:r>
        <w:rPr>
          <w:rFonts w:ascii="Adobe Caslon Pro"/>
          <w:color w:val="808285"/>
          <w:spacing w:val="-41"/>
          <w:w w:val="90"/>
          <w:sz w:val="52"/>
          <w:u w:val="single" w:color="808285"/>
        </w:rPr>
        <w:t>E</w:t>
      </w:r>
      <w:r>
        <w:rPr>
          <w:rFonts w:ascii="Adobe Caslon Pro"/>
          <w:color w:val="808285"/>
          <w:w w:val="90"/>
          <w:sz w:val="52"/>
          <w:u w:val="single" w:color="808285"/>
        </w:rPr>
        <w:t>Z</w:t>
      </w:r>
      <w:proofErr w:type="gramEnd"/>
      <w:r>
        <w:rPr>
          <w:rFonts w:ascii="Adobe Caslon Pro"/>
          <w:color w:val="808285"/>
          <w:spacing w:val="-92"/>
          <w:w w:val="90"/>
          <w:sz w:val="52"/>
          <w:u w:val="single" w:color="808285"/>
        </w:rPr>
        <w:t xml:space="preserve"> </w:t>
      </w:r>
      <w:r>
        <w:rPr>
          <w:rFonts w:ascii="Adobe Caslon Pro"/>
          <w:i/>
          <w:color w:val="808285"/>
          <w:w w:val="90"/>
          <w:sz w:val="52"/>
          <w:u w:val="single" w:color="808285"/>
        </w:rPr>
        <w:t>&amp;</w:t>
      </w:r>
      <w:r>
        <w:rPr>
          <w:rFonts w:ascii="Adobe Caslon Pro"/>
          <w:i/>
          <w:color w:val="808285"/>
          <w:spacing w:val="-81"/>
          <w:w w:val="90"/>
          <w:sz w:val="52"/>
          <w:u w:val="single" w:color="808285"/>
        </w:rPr>
        <w:t xml:space="preserve"> </w:t>
      </w:r>
      <w:r>
        <w:rPr>
          <w:rFonts w:ascii="Adobe Caslon Pro"/>
          <w:color w:val="808285"/>
          <w:spacing w:val="-40"/>
          <w:w w:val="90"/>
          <w:sz w:val="52"/>
          <w:u w:val="single" w:color="808285"/>
        </w:rPr>
        <w:t>K</w:t>
      </w:r>
      <w:r>
        <w:rPr>
          <w:rFonts w:ascii="Adobe Caslon Pro"/>
          <w:color w:val="808285"/>
          <w:spacing w:val="-47"/>
          <w:w w:val="90"/>
          <w:sz w:val="52"/>
          <w:u w:val="single" w:color="808285"/>
        </w:rPr>
        <w:t>O</w:t>
      </w:r>
      <w:r>
        <w:rPr>
          <w:rFonts w:ascii="Adobe Caslon Pro"/>
          <w:color w:val="808285"/>
          <w:spacing w:val="-100"/>
          <w:w w:val="90"/>
          <w:sz w:val="52"/>
          <w:u w:val="single" w:color="808285"/>
        </w:rPr>
        <w:t>FA</w:t>
      </w:r>
      <w:r>
        <w:rPr>
          <w:rFonts w:ascii="Adobe Caslon Pro"/>
          <w:color w:val="808285"/>
          <w:spacing w:val="-103"/>
          <w:w w:val="90"/>
          <w:sz w:val="52"/>
          <w:u w:val="single" w:color="808285"/>
        </w:rPr>
        <w:t xml:space="preserve"> </w:t>
      </w:r>
      <w:r>
        <w:rPr>
          <w:rFonts w:ascii="Adobe Caslon Pro"/>
          <w:color w:val="808285"/>
          <w:w w:val="90"/>
          <w:sz w:val="52"/>
          <w:u w:val="single" w:color="808285"/>
        </w:rPr>
        <w:t>X</w:t>
      </w:r>
    </w:p>
    <w:p w:rsidR="00C91406" w:rsidRDefault="00C91406" w:rsidP="00C91406">
      <w:pPr>
        <w:pStyle w:val="TableParagraph"/>
        <w:spacing w:line="129" w:lineRule="exact"/>
        <w:ind w:left="3623" w:right="3150"/>
        <w:jc w:val="center"/>
        <w:rPr>
          <w:rFonts w:ascii="Adobe Caslon Pro Bold" w:eastAsia="Adobe Caslon Pro Bold" w:hAnsi="Adobe Caslon Pro Bold" w:cs="Adobe Caslon Pro Bold"/>
          <w:sz w:val="13"/>
          <w:szCs w:val="13"/>
        </w:rPr>
      </w:pPr>
      <w:r>
        <w:rPr>
          <w:rFonts w:ascii="Adobe Caslon Pro Bold"/>
          <w:b/>
          <w:color w:val="808285"/>
          <w:spacing w:val="2"/>
          <w:sz w:val="13"/>
        </w:rPr>
        <w:t>ATTORNEYS</w:t>
      </w:r>
      <w:r>
        <w:rPr>
          <w:rFonts w:ascii="Adobe Caslon Pro Bold"/>
          <w:b/>
          <w:color w:val="808285"/>
          <w:spacing w:val="22"/>
          <w:sz w:val="13"/>
        </w:rPr>
        <w:t xml:space="preserve"> </w:t>
      </w:r>
      <w:proofErr w:type="gramStart"/>
      <w:r>
        <w:rPr>
          <w:rFonts w:ascii="Adobe Caslon Pro Bold"/>
          <w:b/>
          <w:color w:val="808285"/>
          <w:spacing w:val="-2"/>
          <w:sz w:val="13"/>
        </w:rPr>
        <w:t>AT</w:t>
      </w:r>
      <w:r>
        <w:rPr>
          <w:rFonts w:ascii="Adobe Caslon Pro Bold"/>
          <w:b/>
          <w:color w:val="808285"/>
          <w:sz w:val="13"/>
        </w:rPr>
        <w:t xml:space="preserve"> </w:t>
      </w:r>
      <w:r>
        <w:rPr>
          <w:rFonts w:ascii="Adobe Caslon Pro Bold"/>
          <w:b/>
          <w:color w:val="808285"/>
          <w:spacing w:val="2"/>
          <w:sz w:val="13"/>
        </w:rPr>
        <w:t xml:space="preserve"> </w:t>
      </w:r>
      <w:r>
        <w:rPr>
          <w:rFonts w:ascii="Adobe Caslon Pro Bold"/>
          <w:b/>
          <w:color w:val="808285"/>
          <w:spacing w:val="-2"/>
          <w:sz w:val="13"/>
        </w:rPr>
        <w:t>LAW</w:t>
      </w:r>
      <w:proofErr w:type="gramEnd"/>
      <w:r>
        <w:rPr>
          <w:rFonts w:ascii="Adobe Caslon Pro Bold"/>
          <w:b/>
          <w:color w:val="808285"/>
          <w:spacing w:val="-2"/>
          <w:sz w:val="13"/>
        </w:rPr>
        <w:t>,</w:t>
      </w:r>
      <w:r>
        <w:rPr>
          <w:rFonts w:ascii="Adobe Caslon Pro Bold"/>
          <w:b/>
          <w:color w:val="808285"/>
          <w:sz w:val="13"/>
        </w:rPr>
        <w:t xml:space="preserve"> </w:t>
      </w:r>
      <w:r>
        <w:rPr>
          <w:rFonts w:ascii="Adobe Caslon Pro Bold"/>
          <w:b/>
          <w:color w:val="808285"/>
          <w:spacing w:val="10"/>
          <w:sz w:val="13"/>
        </w:rPr>
        <w:t xml:space="preserve"> </w:t>
      </w:r>
      <w:r>
        <w:rPr>
          <w:rFonts w:ascii="Adobe Caslon Pro Bold"/>
          <w:b/>
          <w:color w:val="808285"/>
          <w:spacing w:val="6"/>
          <w:sz w:val="13"/>
        </w:rPr>
        <w:t>LLP</w:t>
      </w:r>
    </w:p>
    <w:p w:rsidR="00C91406" w:rsidRDefault="00C91406" w:rsidP="00C91406">
      <w:pPr>
        <w:pStyle w:val="TableParagraph"/>
        <w:spacing w:before="4" w:line="110" w:lineRule="exact"/>
        <w:rPr>
          <w:sz w:val="11"/>
          <w:szCs w:val="11"/>
        </w:rPr>
      </w:pPr>
    </w:p>
    <w:p w:rsidR="00C91406" w:rsidRDefault="00C91406" w:rsidP="00C91406">
      <w:pPr>
        <w:pStyle w:val="TableParagraph"/>
        <w:spacing w:line="120" w:lineRule="exact"/>
        <w:rPr>
          <w:sz w:val="12"/>
          <w:szCs w:val="12"/>
        </w:rPr>
      </w:pPr>
    </w:p>
    <w:p w:rsidR="00C91406" w:rsidRDefault="00C91406" w:rsidP="00C91406">
      <w:pPr>
        <w:pStyle w:val="TableParagraph"/>
        <w:spacing w:line="120" w:lineRule="exact"/>
        <w:rPr>
          <w:sz w:val="12"/>
          <w:szCs w:val="12"/>
        </w:rPr>
      </w:pPr>
    </w:p>
    <w:p w:rsidR="00C91406" w:rsidRDefault="00C91406" w:rsidP="00C91406">
      <w:pPr>
        <w:pStyle w:val="TableParagraph"/>
        <w:spacing w:line="120" w:lineRule="exact"/>
        <w:rPr>
          <w:sz w:val="12"/>
          <w:szCs w:val="12"/>
        </w:rPr>
      </w:pPr>
    </w:p>
    <w:p w:rsidR="00C91406" w:rsidRDefault="00C91406" w:rsidP="00C91406">
      <w:pPr>
        <w:pStyle w:val="TableParagraph"/>
        <w:spacing w:line="282" w:lineRule="exact"/>
        <w:ind w:left="534"/>
        <w:jc w:val="both"/>
        <w:rPr>
          <w:rFonts w:ascii="Garamond Premr Pro" w:eastAsia="Garamond Premr Pro" w:hAnsi="Garamond Premr Pro" w:cs="Garamond Premr Pro"/>
          <w:sz w:val="23"/>
          <w:szCs w:val="23"/>
        </w:rPr>
      </w:pPr>
      <w:r>
        <w:rPr>
          <w:rFonts w:ascii="Garamond Premr Pro"/>
          <w:color w:val="231F20"/>
          <w:spacing w:val="-9"/>
          <w:sz w:val="23"/>
        </w:rPr>
        <w:t>To:</w:t>
      </w:r>
      <w:r>
        <w:rPr>
          <w:rFonts w:ascii="Garamond Premr Pro"/>
          <w:color w:val="231F20"/>
          <w:spacing w:val="14"/>
          <w:sz w:val="23"/>
        </w:rPr>
        <w:t xml:space="preserve"> </w:t>
      </w:r>
      <w:r>
        <w:rPr>
          <w:rFonts w:ascii="Garamond Premr Pro"/>
          <w:color w:val="231F20"/>
          <w:spacing w:val="-6"/>
          <w:sz w:val="23"/>
        </w:rPr>
        <w:t>First-Year</w:t>
      </w:r>
      <w:r>
        <w:rPr>
          <w:rFonts w:ascii="Garamond Premr Pro"/>
          <w:color w:val="231F20"/>
          <w:spacing w:val="15"/>
          <w:sz w:val="23"/>
        </w:rPr>
        <w:t xml:space="preserve"> </w:t>
      </w:r>
      <w:r>
        <w:rPr>
          <w:rFonts w:ascii="Garamond Premr Pro"/>
          <w:color w:val="231F20"/>
          <w:spacing w:val="-1"/>
          <w:sz w:val="23"/>
        </w:rPr>
        <w:t>Associates</w:t>
      </w:r>
    </w:p>
    <w:p w:rsidR="00C91406" w:rsidRDefault="00C91406" w:rsidP="00C91406">
      <w:pPr>
        <w:pStyle w:val="TableParagraph"/>
        <w:spacing w:line="273" w:lineRule="exact"/>
        <w:ind w:left="534"/>
        <w:jc w:val="both"/>
        <w:rPr>
          <w:rFonts w:ascii="Garamond Premr Pro" w:eastAsia="Garamond Premr Pro" w:hAnsi="Garamond Premr Pro" w:cs="Garamond Premr Pro"/>
          <w:sz w:val="23"/>
          <w:szCs w:val="23"/>
        </w:rPr>
      </w:pPr>
      <w:r>
        <w:rPr>
          <w:rFonts w:ascii="Garamond Premr Pro"/>
          <w:color w:val="231F20"/>
          <w:spacing w:val="-4"/>
          <w:sz w:val="23"/>
        </w:rPr>
        <w:t>F</w:t>
      </w:r>
      <w:r>
        <w:rPr>
          <w:rFonts w:ascii="Garamond Premr Pro"/>
          <w:color w:val="231F20"/>
          <w:spacing w:val="-3"/>
          <w:sz w:val="23"/>
        </w:rPr>
        <w:t>r</w:t>
      </w:r>
      <w:r>
        <w:rPr>
          <w:rFonts w:ascii="Garamond Premr Pro"/>
          <w:color w:val="231F20"/>
          <w:spacing w:val="-4"/>
          <w:sz w:val="23"/>
        </w:rPr>
        <w:t>om:</w:t>
      </w:r>
      <w:r>
        <w:rPr>
          <w:rFonts w:ascii="Garamond Premr Pro"/>
          <w:color w:val="231F20"/>
          <w:spacing w:val="15"/>
          <w:sz w:val="23"/>
        </w:rPr>
        <w:t xml:space="preserve"> </w:t>
      </w:r>
      <w:r>
        <w:rPr>
          <w:rFonts w:ascii="Garamond Premr Pro"/>
          <w:color w:val="231F20"/>
          <w:spacing w:val="-1"/>
          <w:sz w:val="23"/>
        </w:rPr>
        <w:t>Brandi</w:t>
      </w:r>
      <w:r>
        <w:rPr>
          <w:rFonts w:ascii="Garamond Premr Pro"/>
          <w:color w:val="231F20"/>
          <w:spacing w:val="16"/>
          <w:sz w:val="23"/>
        </w:rPr>
        <w:t xml:space="preserve"> </w:t>
      </w:r>
      <w:r>
        <w:rPr>
          <w:rFonts w:ascii="Garamond Premr Pro"/>
          <w:color w:val="231F20"/>
          <w:spacing w:val="-1"/>
          <w:sz w:val="23"/>
        </w:rPr>
        <w:t>Bickering,</w:t>
      </w:r>
      <w:r>
        <w:rPr>
          <w:rFonts w:ascii="Garamond Premr Pro"/>
          <w:color w:val="231F20"/>
          <w:spacing w:val="15"/>
          <w:sz w:val="23"/>
        </w:rPr>
        <w:t xml:space="preserve"> </w:t>
      </w:r>
      <w:r>
        <w:rPr>
          <w:rFonts w:ascii="Garamond Premr Pro"/>
          <w:color w:val="231F20"/>
          <w:spacing w:val="-2"/>
          <w:sz w:val="23"/>
        </w:rPr>
        <w:t>Senior</w:t>
      </w:r>
      <w:r>
        <w:rPr>
          <w:rFonts w:ascii="Garamond Premr Pro"/>
          <w:color w:val="231F20"/>
          <w:spacing w:val="16"/>
          <w:sz w:val="23"/>
        </w:rPr>
        <w:t xml:space="preserve"> </w:t>
      </w:r>
      <w:r>
        <w:rPr>
          <w:rFonts w:ascii="Garamond Premr Pro"/>
          <w:color w:val="231F20"/>
          <w:spacing w:val="-1"/>
          <w:sz w:val="23"/>
        </w:rPr>
        <w:t>Partner</w:t>
      </w:r>
    </w:p>
    <w:p w:rsidR="00C91406" w:rsidRPr="008C45D2" w:rsidRDefault="00C91406" w:rsidP="00C91406">
      <w:pPr>
        <w:pStyle w:val="TableParagraph"/>
        <w:spacing w:line="306" w:lineRule="exact"/>
        <w:ind w:left="534"/>
        <w:jc w:val="both"/>
        <w:rPr>
          <w:rFonts w:ascii="Garamond Premr Pro" w:eastAsia="Garamond Premr Pro" w:hAnsi="Garamond Premr Pro" w:cs="Garamond Premr Pro"/>
          <w:i/>
          <w:sz w:val="23"/>
          <w:szCs w:val="23"/>
        </w:rPr>
      </w:pPr>
      <w:r>
        <w:rPr>
          <w:rFonts w:ascii="Garamond Premr Pro"/>
          <w:color w:val="231F20"/>
          <w:spacing w:val="2"/>
          <w:sz w:val="23"/>
        </w:rPr>
        <w:t>R</w:t>
      </w:r>
      <w:r>
        <w:rPr>
          <w:rFonts w:ascii="Garamond Premr Pro"/>
          <w:color w:val="231F20"/>
          <w:spacing w:val="1"/>
          <w:sz w:val="23"/>
        </w:rPr>
        <w:t>e</w:t>
      </w:r>
      <w:r>
        <w:rPr>
          <w:rFonts w:ascii="Garamond Premr Pro"/>
          <w:color w:val="231F20"/>
          <w:spacing w:val="2"/>
          <w:sz w:val="23"/>
        </w:rPr>
        <w:t xml:space="preserve">: </w:t>
      </w:r>
      <w:r>
        <w:rPr>
          <w:rFonts w:ascii="Garamond Premr Pro"/>
          <w:color w:val="231F20"/>
          <w:spacing w:val="-3"/>
          <w:sz w:val="23"/>
        </w:rPr>
        <w:t>Precedent</w:t>
      </w:r>
      <w:r>
        <w:rPr>
          <w:rFonts w:ascii="Garamond Premr Pro"/>
          <w:color w:val="231F20"/>
          <w:spacing w:val="3"/>
          <w:sz w:val="23"/>
        </w:rPr>
        <w:t xml:space="preserve"> </w:t>
      </w:r>
      <w:r>
        <w:rPr>
          <w:rFonts w:ascii="Garamond Premr Pro"/>
          <w:color w:val="231F20"/>
          <w:spacing w:val="-2"/>
          <w:sz w:val="23"/>
        </w:rPr>
        <w:t>for</w:t>
      </w:r>
      <w:r>
        <w:rPr>
          <w:rFonts w:ascii="Garamond Premr Pro"/>
          <w:color w:val="231F20"/>
          <w:spacing w:val="2"/>
          <w:sz w:val="23"/>
        </w:rPr>
        <w:t xml:space="preserve"> </w:t>
      </w:r>
      <w:r w:rsidR="008C45D2">
        <w:rPr>
          <w:rFonts w:ascii="Garamond Premr Pro"/>
          <w:i/>
          <w:color w:val="231F20"/>
          <w:spacing w:val="-2"/>
          <w:sz w:val="23"/>
        </w:rPr>
        <w:t>Connolly v</w:t>
      </w:r>
      <w:r>
        <w:rPr>
          <w:rFonts w:ascii="Garamond Premr Pro"/>
          <w:color w:val="231F20"/>
          <w:sz w:val="23"/>
        </w:rPr>
        <w:t>.</w:t>
      </w:r>
      <w:r w:rsidR="008C45D2">
        <w:rPr>
          <w:rFonts w:ascii="Garamond Premr Pro"/>
          <w:color w:val="231F20"/>
          <w:sz w:val="23"/>
        </w:rPr>
        <w:t xml:space="preserve"> </w:t>
      </w:r>
      <w:r w:rsidR="008C45D2">
        <w:rPr>
          <w:rFonts w:ascii="Garamond Premr Pro"/>
          <w:i/>
          <w:color w:val="231F20"/>
          <w:sz w:val="23"/>
        </w:rPr>
        <w:t>Austin Independent School District</w:t>
      </w:r>
    </w:p>
    <w:p w:rsidR="00C91406" w:rsidRDefault="00C91406" w:rsidP="00C91406">
      <w:pPr>
        <w:pStyle w:val="TableParagraph"/>
        <w:spacing w:before="137" w:line="276" w:lineRule="exact"/>
        <w:ind w:left="534" w:right="719"/>
        <w:jc w:val="both"/>
        <w:rPr>
          <w:rFonts w:ascii="Garamond Premr Pro" w:eastAsia="Garamond Premr Pro" w:hAnsi="Garamond Premr Pro" w:cs="Garamond Premr Pro"/>
          <w:sz w:val="23"/>
          <w:szCs w:val="23"/>
        </w:rPr>
      </w:pPr>
      <w:r>
        <w:rPr>
          <w:rFonts w:ascii="Garamond Premr Pro" w:eastAsia="Garamond Premr Pro" w:hAnsi="Garamond Premr Pro" w:cs="Garamond Premr Pro"/>
          <w:color w:val="231F20"/>
          <w:spacing w:val="-8"/>
          <w:sz w:val="23"/>
          <w:szCs w:val="23"/>
        </w:rPr>
        <w:t>You</w:t>
      </w:r>
      <w:r>
        <w:rPr>
          <w:rFonts w:ascii="Garamond Premr Pro" w:eastAsia="Garamond Premr Pro" w:hAnsi="Garamond Premr Pro" w:cs="Garamond Premr Pro"/>
          <w:color w:val="231F20"/>
          <w:spacing w:val="-10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2"/>
          <w:sz w:val="23"/>
          <w:szCs w:val="23"/>
        </w:rPr>
        <w:t>will,</w:t>
      </w:r>
      <w:r>
        <w:rPr>
          <w:rFonts w:ascii="Garamond Premr Pro" w:eastAsia="Garamond Premr Pro" w:hAnsi="Garamond Premr Pro" w:cs="Garamond Premr Pro"/>
          <w:color w:val="231F20"/>
          <w:spacing w:val="-10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2"/>
          <w:sz w:val="23"/>
          <w:szCs w:val="23"/>
        </w:rPr>
        <w:t>of</w:t>
      </w:r>
      <w:r>
        <w:rPr>
          <w:rFonts w:ascii="Garamond Premr Pro" w:eastAsia="Garamond Premr Pro" w:hAnsi="Garamond Premr Pro" w:cs="Garamond Premr Pro"/>
          <w:color w:val="231F20"/>
          <w:spacing w:val="-10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course,</w:t>
      </w:r>
      <w:r>
        <w:rPr>
          <w:rFonts w:ascii="Garamond Premr Pro" w:eastAsia="Garamond Premr Pro" w:hAnsi="Garamond Premr Pro" w:cs="Garamond Premr Pro"/>
          <w:color w:val="231F20"/>
          <w:spacing w:val="-10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need</w:t>
      </w:r>
      <w:r>
        <w:rPr>
          <w:rFonts w:ascii="Garamond Premr Pro" w:eastAsia="Garamond Premr Pro" w:hAnsi="Garamond Premr Pro" w:cs="Garamond Premr Pro"/>
          <w:color w:val="231F20"/>
          <w:spacing w:val="-10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2"/>
          <w:sz w:val="23"/>
          <w:szCs w:val="23"/>
        </w:rPr>
        <w:t>to</w:t>
      </w:r>
      <w:r>
        <w:rPr>
          <w:rFonts w:ascii="Garamond Premr Pro" w:eastAsia="Garamond Premr Pro" w:hAnsi="Garamond Premr Pro" w:cs="Garamond Premr Pro"/>
          <w:color w:val="231F20"/>
          <w:spacing w:val="-10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3"/>
          <w:sz w:val="23"/>
          <w:szCs w:val="23"/>
        </w:rPr>
        <w:t>consider</w:t>
      </w:r>
      <w:r>
        <w:rPr>
          <w:rFonts w:ascii="Garamond Premr Pro" w:eastAsia="Garamond Premr Pro" w:hAnsi="Garamond Premr Pro" w:cs="Garamond Premr Pro"/>
          <w:color w:val="231F20"/>
          <w:spacing w:val="-10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3"/>
          <w:sz w:val="23"/>
          <w:szCs w:val="23"/>
        </w:rPr>
        <w:t>precedent</w:t>
      </w:r>
      <w:r>
        <w:rPr>
          <w:rFonts w:ascii="Garamond Premr Pro" w:eastAsia="Garamond Premr Pro" w:hAnsi="Garamond Premr Pro" w:cs="Garamond Premr Pro"/>
          <w:color w:val="231F20"/>
          <w:spacing w:val="-10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1"/>
          <w:sz w:val="23"/>
          <w:szCs w:val="23"/>
        </w:rPr>
        <w:t>in</w:t>
      </w:r>
      <w:r>
        <w:rPr>
          <w:rFonts w:ascii="Garamond Premr Pro" w:eastAsia="Garamond Premr Pro" w:hAnsi="Garamond Premr Pro" w:cs="Garamond Premr Pro"/>
          <w:color w:val="231F20"/>
          <w:spacing w:val="-10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determining</w:t>
      </w:r>
      <w:r>
        <w:rPr>
          <w:rFonts w:ascii="Garamond Premr Pro" w:eastAsia="Garamond Premr Pro" w:hAnsi="Garamond Premr Pro" w:cs="Garamond Premr Pro"/>
          <w:color w:val="231F20"/>
          <w:spacing w:val="-10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2"/>
          <w:sz w:val="23"/>
          <w:szCs w:val="23"/>
        </w:rPr>
        <w:t>whether</w:t>
      </w:r>
      <w:r>
        <w:rPr>
          <w:rFonts w:ascii="Garamond Premr Pro" w:eastAsia="Garamond Premr Pro" w:hAnsi="Garamond Premr Pro" w:cs="Garamond Premr Pro"/>
          <w:color w:val="231F20"/>
          <w:spacing w:val="-10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2"/>
          <w:sz w:val="23"/>
          <w:szCs w:val="23"/>
        </w:rPr>
        <w:t>or</w:t>
      </w:r>
      <w:r>
        <w:rPr>
          <w:rFonts w:ascii="Garamond Premr Pro" w:eastAsia="Garamond Premr Pro" w:hAnsi="Garamond Premr Pro" w:cs="Garamond Premr Pro"/>
          <w:color w:val="231F20"/>
          <w:spacing w:val="-10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3"/>
          <w:sz w:val="23"/>
          <w:szCs w:val="23"/>
        </w:rPr>
        <w:t>not</w:t>
      </w:r>
      <w:r>
        <w:rPr>
          <w:rFonts w:ascii="Garamond Premr Pro" w:eastAsia="Garamond Premr Pro" w:hAnsi="Garamond Premr Pro" w:cs="Garamond Premr Pro"/>
          <w:color w:val="231F20"/>
          <w:spacing w:val="-10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2"/>
          <w:sz w:val="23"/>
          <w:szCs w:val="23"/>
        </w:rPr>
        <w:t>we</w:t>
      </w:r>
      <w:r>
        <w:rPr>
          <w:rFonts w:ascii="Garamond Premr Pro" w:eastAsia="Garamond Premr Pro" w:hAnsi="Garamond Premr Pro" w:cs="Garamond Premr Pro"/>
          <w:color w:val="231F20"/>
          <w:spacing w:val="-10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2"/>
          <w:sz w:val="23"/>
          <w:szCs w:val="23"/>
        </w:rPr>
        <w:t>should</w:t>
      </w:r>
      <w:r>
        <w:rPr>
          <w:rFonts w:ascii="Garamond Premr Pro" w:eastAsia="Garamond Premr Pro" w:hAnsi="Garamond Premr Pro" w:cs="Garamond Premr Pro"/>
          <w:color w:val="231F20"/>
          <w:spacing w:val="-10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2"/>
          <w:sz w:val="23"/>
          <w:szCs w:val="23"/>
        </w:rPr>
        <w:t>accept</w:t>
      </w:r>
      <w:r>
        <w:rPr>
          <w:rFonts w:ascii="Garamond Premr Pro" w:eastAsia="Garamond Premr Pro" w:hAnsi="Garamond Premr Pro" w:cs="Garamond Premr Pro"/>
          <w:color w:val="231F20"/>
          <w:spacing w:val="99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1"/>
          <w:sz w:val="23"/>
          <w:szCs w:val="23"/>
        </w:rPr>
        <w:t>this</w:t>
      </w:r>
      <w:r>
        <w:rPr>
          <w:rFonts w:ascii="Garamond Premr Pro" w:eastAsia="Garamond Premr Pro" w:hAnsi="Garamond Premr Pro" w:cs="Garamond Premr Pro"/>
          <w:color w:val="231F20"/>
          <w:spacing w:val="2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1"/>
          <w:sz w:val="23"/>
          <w:szCs w:val="23"/>
        </w:rPr>
        <w:t>case.</w:t>
      </w:r>
      <w:r>
        <w:rPr>
          <w:rFonts w:ascii="Garamond Premr Pro" w:eastAsia="Garamond Premr Pro" w:hAnsi="Garamond Premr Pro" w:cs="Garamond Premr Pro"/>
          <w:color w:val="231F20"/>
          <w:spacing w:val="2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Attached</w:t>
      </w:r>
      <w:r>
        <w:rPr>
          <w:rFonts w:ascii="Garamond Premr Pro" w:eastAsia="Garamond Premr Pro" w:hAnsi="Garamond Premr Pro" w:cs="Garamond Premr Pro"/>
          <w:color w:val="231F20"/>
          <w:spacing w:val="2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z w:val="23"/>
          <w:szCs w:val="23"/>
        </w:rPr>
        <w:t>is</w:t>
      </w:r>
      <w:r>
        <w:rPr>
          <w:rFonts w:ascii="Garamond Premr Pro" w:eastAsia="Garamond Premr Pro" w:hAnsi="Garamond Premr Pro" w:cs="Garamond Premr Pro"/>
          <w:color w:val="231F20"/>
          <w:spacing w:val="2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2"/>
          <w:sz w:val="23"/>
          <w:szCs w:val="23"/>
        </w:rPr>
        <w:t>relevant</w:t>
      </w:r>
      <w:r>
        <w:rPr>
          <w:rFonts w:ascii="Garamond Premr Pro" w:eastAsia="Garamond Premr Pro" w:hAnsi="Garamond Premr Pro" w:cs="Garamond Premr Pro"/>
          <w:color w:val="231F20"/>
          <w:spacing w:val="2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z w:val="23"/>
          <w:szCs w:val="23"/>
        </w:rPr>
        <w:t>case</w:t>
      </w:r>
      <w:r>
        <w:rPr>
          <w:rFonts w:ascii="Garamond Premr Pro" w:eastAsia="Garamond Premr Pro" w:hAnsi="Garamond Premr Pro" w:cs="Garamond Premr Pro"/>
          <w:color w:val="231F20"/>
          <w:spacing w:val="2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2"/>
          <w:sz w:val="23"/>
          <w:szCs w:val="23"/>
        </w:rPr>
        <w:t>law</w:t>
      </w:r>
      <w:r>
        <w:rPr>
          <w:rFonts w:ascii="Garamond Premr Pro" w:eastAsia="Garamond Premr Pro" w:hAnsi="Garamond Premr Pro" w:cs="Garamond Premr Pro"/>
          <w:color w:val="231F20"/>
          <w:spacing w:val="2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2"/>
          <w:sz w:val="23"/>
          <w:szCs w:val="23"/>
        </w:rPr>
        <w:t>for</w:t>
      </w:r>
      <w:r>
        <w:rPr>
          <w:rFonts w:ascii="Garamond Premr Pro" w:eastAsia="Garamond Premr Pro" w:hAnsi="Garamond Premr Pro" w:cs="Garamond Premr Pro"/>
          <w:color w:val="231F20"/>
          <w:spacing w:val="2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the</w:t>
      </w:r>
      <w:r>
        <w:rPr>
          <w:rFonts w:ascii="Garamond Premr Pro" w:eastAsia="Garamond Premr Pro" w:hAnsi="Garamond Premr Pro" w:cs="Garamond Premr Pro"/>
          <w:color w:val="231F20"/>
          <w:spacing w:val="2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i/>
          <w:color w:val="231F20"/>
          <w:spacing w:val="-1"/>
          <w:sz w:val="23"/>
          <w:szCs w:val="23"/>
        </w:rPr>
        <w:t>Connolly</w:t>
      </w:r>
      <w:r>
        <w:rPr>
          <w:rFonts w:ascii="Garamond Premr Pro" w:eastAsia="Garamond Premr Pro" w:hAnsi="Garamond Premr Pro" w:cs="Garamond Premr Pro"/>
          <w:i/>
          <w:color w:val="231F20"/>
          <w:spacing w:val="2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1"/>
          <w:sz w:val="23"/>
          <w:szCs w:val="23"/>
        </w:rPr>
        <w:t>case.</w:t>
      </w:r>
      <w:r>
        <w:rPr>
          <w:rFonts w:ascii="Garamond Premr Pro" w:eastAsia="Garamond Premr Pro" w:hAnsi="Garamond Premr Pro" w:cs="Garamond Premr Pro"/>
          <w:color w:val="231F20"/>
          <w:spacing w:val="2"/>
          <w:sz w:val="23"/>
          <w:szCs w:val="23"/>
        </w:rPr>
        <w:t xml:space="preserve"> As </w:t>
      </w:r>
      <w:r>
        <w:rPr>
          <w:rFonts w:ascii="Garamond Premr Pro" w:eastAsia="Garamond Premr Pro" w:hAnsi="Garamond Premr Pro" w:cs="Garamond Premr Pro"/>
          <w:color w:val="231F20"/>
          <w:sz w:val="23"/>
          <w:szCs w:val="23"/>
        </w:rPr>
        <w:t>I</w:t>
      </w:r>
      <w:r>
        <w:rPr>
          <w:rFonts w:ascii="Garamond Premr Pro" w:eastAsia="Garamond Premr Pro" w:hAnsi="Garamond Premr Pro" w:cs="Garamond Premr Pro"/>
          <w:color w:val="231F20"/>
          <w:spacing w:val="2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3"/>
          <w:sz w:val="23"/>
          <w:szCs w:val="23"/>
        </w:rPr>
        <w:t>have</w:t>
      </w:r>
      <w:r>
        <w:rPr>
          <w:rFonts w:ascii="Garamond Premr Pro" w:eastAsia="Garamond Premr Pro" w:hAnsi="Garamond Premr Pro" w:cs="Garamond Premr Pro"/>
          <w:color w:val="231F20"/>
          <w:spacing w:val="2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2"/>
          <w:sz w:val="23"/>
          <w:szCs w:val="23"/>
        </w:rPr>
        <w:t>noted</w:t>
      </w:r>
      <w:r>
        <w:rPr>
          <w:rFonts w:ascii="Garamond Premr Pro" w:eastAsia="Garamond Premr Pro" w:hAnsi="Garamond Premr Pro" w:cs="Garamond Premr Pro"/>
          <w:color w:val="231F20"/>
          <w:spacing w:val="2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2"/>
          <w:sz w:val="23"/>
          <w:szCs w:val="23"/>
        </w:rPr>
        <w:t>earlier,</w:t>
      </w:r>
      <w:r>
        <w:rPr>
          <w:rFonts w:ascii="Garamond Premr Pro" w:eastAsia="Garamond Premr Pro" w:hAnsi="Garamond Premr Pro" w:cs="Garamond Premr Pro"/>
          <w:color w:val="231F20"/>
          <w:spacing w:val="2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the</w:t>
      </w:r>
      <w:r>
        <w:rPr>
          <w:rFonts w:ascii="Garamond Premr Pro" w:eastAsia="Garamond Premr Pro" w:hAnsi="Garamond Premr Pro" w:cs="Garamond Premr Pro"/>
          <w:color w:val="231F20"/>
          <w:spacing w:val="2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3"/>
          <w:sz w:val="23"/>
          <w:szCs w:val="23"/>
        </w:rPr>
        <w:t>1996</w:t>
      </w:r>
      <w:r>
        <w:rPr>
          <w:rFonts w:ascii="Garamond Premr Pro" w:eastAsia="Garamond Premr Pro" w:hAnsi="Garamond Premr Pro" w:cs="Garamond Premr Pro"/>
          <w:color w:val="231F20"/>
          <w:spacing w:val="55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2"/>
          <w:sz w:val="23"/>
          <w:szCs w:val="23"/>
        </w:rPr>
        <w:t>decision</w:t>
      </w:r>
      <w:r>
        <w:rPr>
          <w:rFonts w:ascii="Garamond Premr Pro" w:eastAsia="Garamond Premr Pro" w:hAnsi="Garamond Premr Pro" w:cs="Garamond Premr Pro"/>
          <w:color w:val="231F20"/>
          <w:spacing w:val="6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1"/>
          <w:sz w:val="23"/>
          <w:szCs w:val="23"/>
        </w:rPr>
        <w:t>in</w:t>
      </w:r>
      <w:r>
        <w:rPr>
          <w:rFonts w:ascii="Garamond Premr Pro" w:eastAsia="Garamond Premr Pro" w:hAnsi="Garamond Premr Pro" w:cs="Garamond Premr Pro"/>
          <w:color w:val="231F20"/>
          <w:spacing w:val="6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i/>
          <w:color w:val="231F20"/>
          <w:spacing w:val="-2"/>
          <w:sz w:val="23"/>
          <w:szCs w:val="23"/>
        </w:rPr>
        <w:t>United</w:t>
      </w:r>
      <w:r>
        <w:rPr>
          <w:rFonts w:ascii="Garamond Premr Pro" w:eastAsia="Garamond Premr Pro" w:hAnsi="Garamond Premr Pro" w:cs="Garamond Premr Pro"/>
          <w:i/>
          <w:color w:val="231F20"/>
          <w:spacing w:val="6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i/>
          <w:color w:val="231F20"/>
          <w:spacing w:val="-1"/>
          <w:sz w:val="23"/>
          <w:szCs w:val="23"/>
        </w:rPr>
        <w:t>States</w:t>
      </w:r>
      <w:r>
        <w:rPr>
          <w:rFonts w:ascii="Garamond Premr Pro" w:eastAsia="Garamond Premr Pro" w:hAnsi="Garamond Premr Pro" w:cs="Garamond Premr Pro"/>
          <w:i/>
          <w:color w:val="231F20"/>
          <w:spacing w:val="6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6"/>
          <w:sz w:val="23"/>
          <w:szCs w:val="23"/>
        </w:rPr>
        <w:t>v.</w:t>
      </w:r>
      <w:r>
        <w:rPr>
          <w:rFonts w:ascii="Garamond Premr Pro" w:eastAsia="Garamond Premr Pro" w:hAnsi="Garamond Premr Pro" w:cs="Garamond Premr Pro"/>
          <w:color w:val="231F20"/>
          <w:spacing w:val="6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i/>
          <w:color w:val="231F20"/>
          <w:spacing w:val="-1"/>
          <w:sz w:val="23"/>
          <w:szCs w:val="23"/>
        </w:rPr>
        <w:t>Virginia</w:t>
      </w:r>
      <w:r>
        <w:rPr>
          <w:rFonts w:ascii="Garamond Premr Pro" w:eastAsia="Garamond Premr Pro" w:hAnsi="Garamond Premr Pro" w:cs="Garamond Premr Pro"/>
          <w:i/>
          <w:color w:val="231F20"/>
          <w:spacing w:val="6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1"/>
          <w:sz w:val="23"/>
          <w:szCs w:val="23"/>
        </w:rPr>
        <w:t>(</w:t>
      </w:r>
      <w:r>
        <w:rPr>
          <w:rFonts w:ascii="Garamond Premr Pro" w:eastAsia="Garamond Premr Pro" w:hAnsi="Garamond Premr Pro" w:cs="Garamond Premr Pro"/>
          <w:i/>
          <w:color w:val="231F20"/>
          <w:spacing w:val="1"/>
          <w:sz w:val="23"/>
          <w:szCs w:val="23"/>
        </w:rPr>
        <w:t>VMI</w:t>
      </w:r>
      <w:r>
        <w:rPr>
          <w:rFonts w:ascii="Garamond Premr Pro" w:eastAsia="Garamond Premr Pro" w:hAnsi="Garamond Premr Pro" w:cs="Garamond Premr Pro"/>
          <w:color w:val="231F20"/>
          <w:spacing w:val="1"/>
          <w:sz w:val="23"/>
          <w:szCs w:val="23"/>
        </w:rPr>
        <w:t>)</w:t>
      </w:r>
      <w:r>
        <w:rPr>
          <w:rFonts w:ascii="Garamond Premr Pro" w:eastAsia="Garamond Premr Pro" w:hAnsi="Garamond Premr Pro" w:cs="Garamond Premr Pro"/>
          <w:color w:val="231F20"/>
          <w:spacing w:val="6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2"/>
          <w:sz w:val="23"/>
          <w:szCs w:val="23"/>
        </w:rPr>
        <w:t>may</w:t>
      </w:r>
      <w:r>
        <w:rPr>
          <w:rFonts w:ascii="Garamond Premr Pro" w:eastAsia="Garamond Premr Pro" w:hAnsi="Garamond Premr Pro" w:cs="Garamond Premr Pro"/>
          <w:color w:val="231F20"/>
          <w:spacing w:val="6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3"/>
          <w:sz w:val="23"/>
          <w:szCs w:val="23"/>
        </w:rPr>
        <w:t>help</w:t>
      </w:r>
      <w:r>
        <w:rPr>
          <w:rFonts w:ascii="Garamond Premr Pro" w:eastAsia="Garamond Premr Pro" w:hAnsi="Garamond Premr Pro" w:cs="Garamond Premr Pro"/>
          <w:color w:val="231F20"/>
          <w:spacing w:val="6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z w:val="23"/>
          <w:szCs w:val="23"/>
        </w:rPr>
        <w:t>us</w:t>
      </w:r>
      <w:r>
        <w:rPr>
          <w:rFonts w:ascii="Garamond Premr Pro" w:eastAsia="Garamond Premr Pro" w:hAnsi="Garamond Premr Pro" w:cs="Garamond Premr Pro"/>
          <w:color w:val="231F20"/>
          <w:spacing w:val="6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z w:val="23"/>
          <w:szCs w:val="23"/>
        </w:rPr>
        <w:t>with</w:t>
      </w:r>
      <w:r>
        <w:rPr>
          <w:rFonts w:ascii="Garamond Premr Pro" w:eastAsia="Garamond Premr Pro" w:hAnsi="Garamond Premr Pro" w:cs="Garamond Premr Pro"/>
          <w:color w:val="231F20"/>
          <w:spacing w:val="6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our</w:t>
      </w:r>
      <w:r>
        <w:rPr>
          <w:rFonts w:ascii="Garamond Premr Pro" w:eastAsia="Garamond Premr Pro" w:hAnsi="Garamond Premr Pro" w:cs="Garamond Premr Pro"/>
          <w:color w:val="231F20"/>
          <w:spacing w:val="6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2"/>
          <w:sz w:val="23"/>
          <w:szCs w:val="23"/>
        </w:rPr>
        <w:t>current</w:t>
      </w:r>
      <w:r>
        <w:rPr>
          <w:rFonts w:ascii="Garamond Premr Pro" w:eastAsia="Garamond Premr Pro" w:hAnsi="Garamond Premr Pro" w:cs="Garamond Premr Pro"/>
          <w:color w:val="231F20"/>
          <w:spacing w:val="6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1"/>
          <w:sz w:val="23"/>
          <w:szCs w:val="23"/>
        </w:rPr>
        <w:t>case.</w:t>
      </w:r>
      <w:r>
        <w:rPr>
          <w:rFonts w:ascii="Garamond Premr Pro" w:eastAsia="Garamond Premr Pro" w:hAnsi="Garamond Premr Pro" w:cs="Garamond Premr Pro"/>
          <w:color w:val="231F20"/>
          <w:spacing w:val="6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3"/>
          <w:sz w:val="23"/>
          <w:szCs w:val="23"/>
        </w:rPr>
        <w:t>An</w:t>
      </w:r>
      <w:r w:rsidR="008C45D2">
        <w:rPr>
          <w:rFonts w:ascii="Garamond Premr Pro" w:eastAsia="Garamond Premr Pro" w:hAnsi="Garamond Premr Pro" w:cs="Garamond Premr Pro"/>
          <w:color w:val="231F20"/>
          <w:spacing w:val="6"/>
          <w:sz w:val="23"/>
          <w:szCs w:val="23"/>
        </w:rPr>
        <w:t>other</w:t>
      </w:r>
      <w:r>
        <w:rPr>
          <w:rFonts w:ascii="Garamond Premr Pro" w:eastAsia="Garamond Premr Pro" w:hAnsi="Garamond Premr Pro" w:cs="Garamond Premr Pro"/>
          <w:color w:val="231F20"/>
          <w:spacing w:val="6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1"/>
          <w:sz w:val="23"/>
          <w:szCs w:val="23"/>
        </w:rPr>
        <w:t>case,</w:t>
      </w:r>
      <w:r>
        <w:rPr>
          <w:rFonts w:ascii="Garamond Premr Pro" w:eastAsia="Garamond Premr Pro" w:hAnsi="Garamond Premr Pro" w:cs="Garamond Premr Pro"/>
          <w:color w:val="231F20"/>
          <w:spacing w:val="55"/>
          <w:sz w:val="23"/>
          <w:szCs w:val="23"/>
        </w:rPr>
        <w:t xml:space="preserve"> </w:t>
      </w:r>
      <w:proofErr w:type="spellStart"/>
      <w:r w:rsidR="008C45D2">
        <w:rPr>
          <w:rFonts w:ascii="Garamond Premr Pro" w:eastAsia="Garamond Premr Pro" w:hAnsi="Garamond Premr Pro" w:cs="Garamond Premr Pro"/>
          <w:i/>
          <w:color w:val="231F20"/>
          <w:spacing w:val="-1"/>
          <w:sz w:val="23"/>
          <w:szCs w:val="23"/>
        </w:rPr>
        <w:t>Vorchhiemer</w:t>
      </w:r>
      <w:proofErr w:type="spellEnd"/>
      <w:r w:rsidR="008C45D2">
        <w:rPr>
          <w:rFonts w:ascii="Garamond Premr Pro" w:eastAsia="Garamond Premr Pro" w:hAnsi="Garamond Premr Pro" w:cs="Garamond Premr Pro"/>
          <w:i/>
          <w:color w:val="231F20"/>
          <w:spacing w:val="-1"/>
          <w:sz w:val="23"/>
          <w:szCs w:val="23"/>
        </w:rPr>
        <w:t xml:space="preserve"> v. School District of Philadelphia </w:t>
      </w:r>
      <w:r w:rsidR="008C45D2">
        <w:rPr>
          <w:rFonts w:ascii="Garamond Premr Pro" w:eastAsia="Garamond Premr Pro" w:hAnsi="Garamond Premr Pro" w:cs="Garamond Premr Pro"/>
          <w:color w:val="231F20"/>
          <w:spacing w:val="-11"/>
          <w:sz w:val="23"/>
          <w:szCs w:val="23"/>
        </w:rPr>
        <w:t>(1977</w:t>
      </w:r>
      <w:proofErr w:type="gramStart"/>
      <w:r>
        <w:rPr>
          <w:rFonts w:ascii="Garamond Premr Pro" w:eastAsia="Garamond Premr Pro" w:hAnsi="Garamond Premr Pro" w:cs="Garamond Premr Pro"/>
          <w:color w:val="231F20"/>
          <w:spacing w:val="-11"/>
          <w:sz w:val="23"/>
          <w:szCs w:val="23"/>
        </w:rPr>
        <w:t>)</w:t>
      </w:r>
      <w:r>
        <w:rPr>
          <w:rFonts w:ascii="Garamond Premr Pro" w:eastAsia="Garamond Premr Pro" w:hAnsi="Garamond Premr Pro" w:cs="Garamond Premr Pro"/>
          <w:color w:val="231F20"/>
          <w:spacing w:val="-3"/>
          <w:sz w:val="23"/>
          <w:szCs w:val="23"/>
        </w:rPr>
        <w:t xml:space="preserve"> ,</w:t>
      </w:r>
      <w:proofErr w:type="gramEnd"/>
      <w:r>
        <w:rPr>
          <w:rFonts w:ascii="Garamond Premr Pro" w:eastAsia="Garamond Premr Pro" w:hAnsi="Garamond Premr Pro" w:cs="Garamond Premr Pro"/>
          <w:color w:val="231F20"/>
          <w:spacing w:val="-3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2"/>
          <w:sz w:val="23"/>
          <w:szCs w:val="23"/>
        </w:rPr>
        <w:t>may</w:t>
      </w:r>
      <w:r>
        <w:rPr>
          <w:rFonts w:ascii="Garamond Premr Pro" w:eastAsia="Garamond Premr Pro" w:hAnsi="Garamond Premr Pro" w:cs="Garamond Premr Pro"/>
          <w:color w:val="231F20"/>
          <w:spacing w:val="-3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1"/>
          <w:sz w:val="23"/>
          <w:szCs w:val="23"/>
        </w:rPr>
        <w:t>also</w:t>
      </w:r>
      <w:r>
        <w:rPr>
          <w:rFonts w:ascii="Garamond Premr Pro" w:eastAsia="Garamond Premr Pro" w:hAnsi="Garamond Premr Pro" w:cs="Garamond Premr Pro"/>
          <w:color w:val="231F20"/>
          <w:spacing w:val="-3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z w:val="23"/>
          <w:szCs w:val="23"/>
        </w:rPr>
        <w:t>be</w:t>
      </w:r>
      <w:r>
        <w:rPr>
          <w:rFonts w:ascii="Garamond Premr Pro" w:eastAsia="Garamond Premr Pro" w:hAnsi="Garamond Premr Pro" w:cs="Garamond Premr Pro"/>
          <w:color w:val="231F20"/>
          <w:spacing w:val="-3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2"/>
          <w:sz w:val="23"/>
          <w:szCs w:val="23"/>
        </w:rPr>
        <w:t>of</w:t>
      </w:r>
      <w:r>
        <w:rPr>
          <w:rFonts w:ascii="Garamond Premr Pro" w:eastAsia="Garamond Premr Pro" w:hAnsi="Garamond Premr Pro" w:cs="Garamond Premr Pro"/>
          <w:color w:val="231F20"/>
          <w:spacing w:val="-3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z w:val="23"/>
          <w:szCs w:val="23"/>
        </w:rPr>
        <w:t>use.</w:t>
      </w:r>
      <w:r>
        <w:rPr>
          <w:rFonts w:ascii="Garamond Premr Pro" w:eastAsia="Garamond Premr Pro" w:hAnsi="Garamond Premr Pro" w:cs="Garamond Premr Pro"/>
          <w:color w:val="231F20"/>
          <w:spacing w:val="-3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The</w:t>
      </w:r>
      <w:r>
        <w:rPr>
          <w:rFonts w:ascii="Garamond Premr Pro" w:eastAsia="Garamond Premr Pro" w:hAnsi="Garamond Premr Pro" w:cs="Garamond Premr Pro"/>
          <w:color w:val="231F20"/>
          <w:spacing w:val="-3"/>
          <w:sz w:val="23"/>
          <w:szCs w:val="23"/>
        </w:rPr>
        <w:t xml:space="preserve"> Supreme </w:t>
      </w:r>
      <w:r>
        <w:rPr>
          <w:rFonts w:ascii="Garamond Premr Pro" w:eastAsia="Garamond Premr Pro" w:hAnsi="Garamond Premr Pro" w:cs="Garamond Premr Pro"/>
          <w:color w:val="231F20"/>
          <w:sz w:val="23"/>
          <w:szCs w:val="23"/>
        </w:rPr>
        <w:t>Court</w:t>
      </w:r>
      <w:r>
        <w:rPr>
          <w:rFonts w:ascii="Garamond Premr Pro" w:eastAsia="Garamond Premr Pro" w:hAnsi="Garamond Premr Pro" w:cs="Garamond Premr Pro"/>
          <w:color w:val="231F20"/>
          <w:spacing w:val="-3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z w:val="23"/>
          <w:szCs w:val="23"/>
        </w:rPr>
        <w:t>is</w:t>
      </w:r>
      <w:r>
        <w:rPr>
          <w:rFonts w:ascii="Garamond Premr Pro" w:eastAsia="Garamond Premr Pro" w:hAnsi="Garamond Premr Pro" w:cs="Garamond Premr Pro"/>
          <w:color w:val="231F20"/>
          <w:spacing w:val="-3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going</w:t>
      </w:r>
      <w:r>
        <w:rPr>
          <w:rFonts w:ascii="Garamond Premr Pro" w:eastAsia="Garamond Premr Pro" w:hAnsi="Garamond Premr Pro" w:cs="Garamond Premr Pro"/>
          <w:color w:val="231F20"/>
          <w:spacing w:val="-3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2"/>
          <w:sz w:val="23"/>
          <w:szCs w:val="23"/>
        </w:rPr>
        <w:t>to</w:t>
      </w:r>
      <w:r>
        <w:rPr>
          <w:rFonts w:ascii="Garamond Premr Pro" w:eastAsia="Garamond Premr Pro" w:hAnsi="Garamond Premr Pro" w:cs="Garamond Premr Pro"/>
          <w:color w:val="231F20"/>
          <w:spacing w:val="-3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2"/>
          <w:sz w:val="23"/>
          <w:szCs w:val="23"/>
        </w:rPr>
        <w:t>want</w:t>
      </w:r>
      <w:r>
        <w:rPr>
          <w:rFonts w:ascii="Garamond Premr Pro" w:eastAsia="Garamond Premr Pro" w:hAnsi="Garamond Premr Pro" w:cs="Garamond Premr Pro"/>
          <w:color w:val="231F20"/>
          <w:spacing w:val="69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2"/>
          <w:sz w:val="23"/>
          <w:szCs w:val="23"/>
        </w:rPr>
        <w:t>to</w:t>
      </w:r>
      <w:r>
        <w:rPr>
          <w:rFonts w:ascii="Garamond Premr Pro" w:eastAsia="Garamond Premr Pro" w:hAnsi="Garamond Premr Pro" w:cs="Garamond Premr Pro"/>
          <w:color w:val="231F20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know</w:t>
      </w:r>
      <w:r>
        <w:rPr>
          <w:rFonts w:ascii="Garamond Premr Pro" w:eastAsia="Garamond Premr Pro" w:hAnsi="Garamond Premr Pro" w:cs="Garamond Premr Pro"/>
          <w:color w:val="231F20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2"/>
          <w:sz w:val="23"/>
          <w:szCs w:val="23"/>
        </w:rPr>
        <w:t>whether</w:t>
      </w:r>
      <w:r>
        <w:rPr>
          <w:rFonts w:ascii="Garamond Premr Pro" w:eastAsia="Garamond Premr Pro" w:hAnsi="Garamond Premr Pro" w:cs="Garamond Premr Pro"/>
          <w:color w:val="231F20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2"/>
          <w:sz w:val="23"/>
          <w:szCs w:val="23"/>
        </w:rPr>
        <w:t>or</w:t>
      </w:r>
      <w:r>
        <w:rPr>
          <w:rFonts w:ascii="Garamond Premr Pro" w:eastAsia="Garamond Premr Pro" w:hAnsi="Garamond Premr Pro" w:cs="Garamond Premr Pro"/>
          <w:color w:val="231F20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3"/>
          <w:sz w:val="23"/>
          <w:szCs w:val="23"/>
        </w:rPr>
        <w:t>not</w:t>
      </w:r>
      <w:r>
        <w:rPr>
          <w:rFonts w:ascii="Garamond Premr Pro" w:eastAsia="Garamond Premr Pro" w:hAnsi="Garamond Premr Pro" w:cs="Garamond Premr Pro"/>
          <w:color w:val="231F20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i/>
          <w:color w:val="231F20"/>
          <w:spacing w:val="3"/>
          <w:sz w:val="23"/>
          <w:szCs w:val="23"/>
        </w:rPr>
        <w:t>VMI</w:t>
      </w:r>
      <w:r>
        <w:rPr>
          <w:rFonts w:ascii="Garamond Premr Pro" w:eastAsia="Garamond Premr Pro" w:hAnsi="Garamond Premr Pro" w:cs="Garamond Premr Pro"/>
          <w:i/>
          <w:color w:val="231F20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4"/>
          <w:sz w:val="23"/>
          <w:szCs w:val="23"/>
        </w:rPr>
        <w:t>and/or</w:t>
      </w:r>
      <w:r>
        <w:rPr>
          <w:rFonts w:ascii="Garamond Premr Pro" w:eastAsia="Garamond Premr Pro" w:hAnsi="Garamond Premr Pro" w:cs="Garamond Premr Pro"/>
          <w:color w:val="231F20"/>
          <w:sz w:val="23"/>
          <w:szCs w:val="23"/>
        </w:rPr>
        <w:t xml:space="preserve"> </w:t>
      </w:r>
      <w:proofErr w:type="spellStart"/>
      <w:r w:rsidR="008C45D2">
        <w:rPr>
          <w:rFonts w:ascii="Garamond Premr Pro" w:eastAsia="Garamond Premr Pro" w:hAnsi="Garamond Premr Pro" w:cs="Garamond Premr Pro"/>
          <w:i/>
          <w:color w:val="231F20"/>
          <w:spacing w:val="-1"/>
          <w:sz w:val="23"/>
          <w:szCs w:val="23"/>
        </w:rPr>
        <w:t>Vorchheimer</w:t>
      </w:r>
      <w:proofErr w:type="spellEnd"/>
      <w:r>
        <w:rPr>
          <w:rFonts w:ascii="Garamond Premr Pro" w:eastAsia="Garamond Premr Pro" w:hAnsi="Garamond Premr Pro" w:cs="Garamond Premr Pro"/>
          <w:i/>
          <w:color w:val="231F20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3"/>
          <w:sz w:val="23"/>
          <w:szCs w:val="23"/>
        </w:rPr>
        <w:t>apply</w:t>
      </w:r>
      <w:r>
        <w:rPr>
          <w:rFonts w:ascii="Garamond Premr Pro" w:eastAsia="Garamond Premr Pro" w:hAnsi="Garamond Premr Pro" w:cs="Garamond Premr Pro"/>
          <w:color w:val="231F20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2"/>
          <w:sz w:val="23"/>
          <w:szCs w:val="23"/>
        </w:rPr>
        <w:t>to</w:t>
      </w:r>
      <w:r w:rsidR="008C45D2">
        <w:rPr>
          <w:rFonts w:ascii="Garamond Premr Pro" w:eastAsia="Garamond Premr Pro" w:hAnsi="Garamond Premr Pro" w:cs="Garamond Premr Pro"/>
          <w:color w:val="231F20"/>
          <w:sz w:val="23"/>
          <w:szCs w:val="23"/>
        </w:rPr>
        <w:t xml:space="preserve"> Mr. </w:t>
      </w:r>
      <w:r>
        <w:rPr>
          <w:rFonts w:ascii="Garamond Premr Pro" w:eastAsia="Garamond Premr Pro" w:hAnsi="Garamond Premr Pro" w:cs="Garamond Premr Pro"/>
          <w:color w:val="231F20"/>
          <w:spacing w:val="-2"/>
          <w:sz w:val="23"/>
          <w:szCs w:val="23"/>
        </w:rPr>
        <w:t>Connolly’s</w:t>
      </w:r>
      <w:r>
        <w:rPr>
          <w:rFonts w:ascii="Garamond Premr Pro" w:eastAsia="Garamond Premr Pro" w:hAnsi="Garamond Premr Pro" w:cs="Garamond Premr Pro"/>
          <w:color w:val="231F20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2"/>
          <w:sz w:val="23"/>
          <w:szCs w:val="23"/>
        </w:rPr>
        <w:t>situation</w:t>
      </w:r>
      <w:r>
        <w:rPr>
          <w:rFonts w:ascii="Garamond Premr Pro" w:eastAsia="Garamond Premr Pro" w:hAnsi="Garamond Premr Pro" w:cs="Garamond Premr Pro"/>
          <w:color w:val="231F20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and</w:t>
      </w:r>
      <w:r>
        <w:rPr>
          <w:rFonts w:ascii="Garamond Premr Pro" w:eastAsia="Garamond Premr Pro" w:hAnsi="Garamond Premr Pro" w:cs="Garamond Premr Pro"/>
          <w:color w:val="231F20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5"/>
          <w:sz w:val="23"/>
          <w:szCs w:val="23"/>
        </w:rPr>
        <w:t>why.</w:t>
      </w:r>
    </w:p>
    <w:p w:rsidR="00C91406" w:rsidRDefault="00C91406" w:rsidP="00C91406">
      <w:pPr>
        <w:pStyle w:val="TableParagraph"/>
        <w:spacing w:before="183"/>
        <w:ind w:left="534"/>
        <w:jc w:val="both"/>
        <w:rPr>
          <w:rFonts w:ascii="Garamond Premr Pro" w:eastAsia="Garamond Premr Pro" w:hAnsi="Garamond Premr Pro" w:cs="Garamond Premr Pro"/>
          <w:sz w:val="23"/>
          <w:szCs w:val="23"/>
        </w:rPr>
      </w:pPr>
      <w:r>
        <w:rPr>
          <w:rFonts w:ascii="Garamond Premr Pro"/>
          <w:color w:val="231F20"/>
          <w:spacing w:val="1"/>
          <w:sz w:val="23"/>
        </w:rPr>
        <w:t>In</w:t>
      </w:r>
      <w:r>
        <w:rPr>
          <w:rFonts w:ascii="Garamond Premr Pro"/>
          <w:color w:val="231F20"/>
          <w:sz w:val="23"/>
        </w:rPr>
        <w:t xml:space="preserve"> </w:t>
      </w:r>
      <w:r>
        <w:rPr>
          <w:rFonts w:ascii="Garamond Premr Pro"/>
          <w:color w:val="231F20"/>
          <w:spacing w:val="1"/>
          <w:sz w:val="23"/>
        </w:rPr>
        <w:t>examining</w:t>
      </w:r>
      <w:r>
        <w:rPr>
          <w:rFonts w:ascii="Garamond Premr Pro"/>
          <w:color w:val="231F20"/>
          <w:sz w:val="23"/>
        </w:rPr>
        <w:t xml:space="preserve"> </w:t>
      </w:r>
      <w:r>
        <w:rPr>
          <w:rFonts w:ascii="Garamond Premr Pro"/>
          <w:i/>
          <w:color w:val="231F20"/>
          <w:spacing w:val="1"/>
          <w:sz w:val="23"/>
        </w:rPr>
        <w:t>VMI</w:t>
      </w:r>
      <w:r>
        <w:rPr>
          <w:rFonts w:ascii="Garamond Premr Pro"/>
          <w:color w:val="231F20"/>
          <w:spacing w:val="1"/>
          <w:sz w:val="23"/>
        </w:rPr>
        <w:t>,</w:t>
      </w:r>
      <w:r>
        <w:rPr>
          <w:rFonts w:ascii="Garamond Premr Pro"/>
          <w:color w:val="231F20"/>
          <w:sz w:val="23"/>
        </w:rPr>
        <w:t xml:space="preserve"> </w:t>
      </w:r>
      <w:r>
        <w:rPr>
          <w:rFonts w:ascii="Garamond Premr Pro"/>
          <w:color w:val="231F20"/>
          <w:spacing w:val="-2"/>
          <w:sz w:val="23"/>
        </w:rPr>
        <w:t>keep</w:t>
      </w:r>
      <w:r>
        <w:rPr>
          <w:rFonts w:ascii="Garamond Premr Pro"/>
          <w:color w:val="231F20"/>
          <w:sz w:val="23"/>
        </w:rPr>
        <w:t xml:space="preserve"> </w:t>
      </w:r>
      <w:r>
        <w:rPr>
          <w:rFonts w:ascii="Garamond Premr Pro"/>
          <w:color w:val="231F20"/>
          <w:spacing w:val="1"/>
          <w:sz w:val="23"/>
        </w:rPr>
        <w:t>in</w:t>
      </w:r>
      <w:r>
        <w:rPr>
          <w:rFonts w:ascii="Garamond Premr Pro"/>
          <w:color w:val="231F20"/>
          <w:sz w:val="23"/>
        </w:rPr>
        <w:t xml:space="preserve"> mind </w:t>
      </w:r>
      <w:r>
        <w:rPr>
          <w:rFonts w:ascii="Garamond Premr Pro"/>
          <w:color w:val="231F20"/>
          <w:spacing w:val="-1"/>
          <w:sz w:val="23"/>
        </w:rPr>
        <w:t>these</w:t>
      </w:r>
      <w:r>
        <w:rPr>
          <w:rFonts w:ascii="Garamond Premr Pro"/>
          <w:color w:val="231F20"/>
          <w:sz w:val="23"/>
        </w:rPr>
        <w:t xml:space="preserve"> </w:t>
      </w:r>
      <w:r>
        <w:rPr>
          <w:rFonts w:ascii="Garamond Premr Pro"/>
          <w:color w:val="231F20"/>
          <w:spacing w:val="-2"/>
          <w:sz w:val="23"/>
        </w:rPr>
        <w:t>questions:</w:t>
      </w:r>
    </w:p>
    <w:p w:rsidR="00C91406" w:rsidRDefault="00C91406" w:rsidP="00C91406">
      <w:pPr>
        <w:pStyle w:val="ListParagraph"/>
        <w:numPr>
          <w:ilvl w:val="0"/>
          <w:numId w:val="2"/>
        </w:numPr>
        <w:tabs>
          <w:tab w:val="left" w:pos="1399"/>
        </w:tabs>
        <w:spacing w:before="180" w:line="276" w:lineRule="exact"/>
        <w:ind w:right="719"/>
        <w:jc w:val="both"/>
        <w:rPr>
          <w:rFonts w:ascii="Garamond Premr Pro" w:eastAsia="Garamond Premr Pro" w:hAnsi="Garamond Premr Pro" w:cs="Garamond Premr Pro"/>
          <w:sz w:val="23"/>
          <w:szCs w:val="23"/>
        </w:rPr>
      </w:pPr>
      <w:r>
        <w:rPr>
          <w:rFonts w:ascii="Garamond Premr Pro" w:eastAsia="Garamond Premr Pro" w:hAnsi="Garamond Premr Pro" w:cs="Garamond Premr Pro"/>
          <w:color w:val="231F20"/>
          <w:sz w:val="23"/>
          <w:szCs w:val="23"/>
        </w:rPr>
        <w:t>What</w:t>
      </w:r>
      <w:r>
        <w:rPr>
          <w:rFonts w:ascii="Garamond Premr Pro" w:eastAsia="Garamond Premr Pro" w:hAnsi="Garamond Premr Pro" w:cs="Garamond Premr Pro"/>
          <w:color w:val="231F20"/>
          <w:spacing w:val="2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z w:val="23"/>
          <w:szCs w:val="23"/>
        </w:rPr>
        <w:t>did</w:t>
      </w:r>
      <w:r>
        <w:rPr>
          <w:rFonts w:ascii="Garamond Premr Pro" w:eastAsia="Garamond Premr Pro" w:hAnsi="Garamond Premr Pro" w:cs="Garamond Premr Pro"/>
          <w:color w:val="231F20"/>
          <w:spacing w:val="2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the</w:t>
      </w:r>
      <w:r>
        <w:rPr>
          <w:rFonts w:ascii="Garamond Premr Pro" w:eastAsia="Garamond Premr Pro" w:hAnsi="Garamond Premr Pro" w:cs="Garamond Premr Pro"/>
          <w:color w:val="231F20"/>
          <w:spacing w:val="2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3"/>
          <w:sz w:val="23"/>
          <w:szCs w:val="23"/>
        </w:rPr>
        <w:t>Supreme</w:t>
      </w:r>
      <w:r>
        <w:rPr>
          <w:rFonts w:ascii="Garamond Premr Pro" w:eastAsia="Garamond Premr Pro" w:hAnsi="Garamond Premr Pro" w:cs="Garamond Premr Pro"/>
          <w:color w:val="231F20"/>
          <w:spacing w:val="2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z w:val="23"/>
          <w:szCs w:val="23"/>
        </w:rPr>
        <w:t>Court</w:t>
      </w:r>
      <w:r>
        <w:rPr>
          <w:rFonts w:ascii="Garamond Premr Pro" w:eastAsia="Garamond Premr Pro" w:hAnsi="Garamond Premr Pro" w:cs="Garamond Premr Pro"/>
          <w:color w:val="231F20"/>
          <w:spacing w:val="2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2"/>
          <w:sz w:val="23"/>
          <w:szCs w:val="23"/>
        </w:rPr>
        <w:t>say</w:t>
      </w:r>
      <w:r>
        <w:rPr>
          <w:rFonts w:ascii="Garamond Premr Pro" w:eastAsia="Garamond Premr Pro" w:hAnsi="Garamond Premr Pro" w:cs="Garamond Premr Pro"/>
          <w:color w:val="231F20"/>
          <w:spacing w:val="2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2"/>
          <w:sz w:val="23"/>
          <w:szCs w:val="23"/>
        </w:rPr>
        <w:t>about</w:t>
      </w:r>
      <w:r>
        <w:rPr>
          <w:rFonts w:ascii="Garamond Premr Pro" w:eastAsia="Garamond Premr Pro" w:hAnsi="Garamond Premr Pro" w:cs="Garamond Premr Pro"/>
          <w:color w:val="231F20"/>
          <w:spacing w:val="2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the</w:t>
      </w:r>
      <w:r>
        <w:rPr>
          <w:rFonts w:ascii="Garamond Premr Pro" w:eastAsia="Garamond Premr Pro" w:hAnsi="Garamond Premr Pro" w:cs="Garamond Premr Pro"/>
          <w:color w:val="231F20"/>
          <w:spacing w:val="2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z w:val="23"/>
          <w:szCs w:val="23"/>
        </w:rPr>
        <w:t>lack</w:t>
      </w:r>
      <w:r>
        <w:rPr>
          <w:rFonts w:ascii="Garamond Premr Pro" w:eastAsia="Garamond Premr Pro" w:hAnsi="Garamond Premr Pro" w:cs="Garamond Premr Pro"/>
          <w:color w:val="231F20"/>
          <w:spacing w:val="2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2"/>
          <w:sz w:val="23"/>
          <w:szCs w:val="23"/>
        </w:rPr>
        <w:t>of</w:t>
      </w:r>
      <w:r>
        <w:rPr>
          <w:rFonts w:ascii="Garamond Premr Pro" w:eastAsia="Garamond Premr Pro" w:hAnsi="Garamond Premr Pro" w:cs="Garamond Premr Pro"/>
          <w:color w:val="231F20"/>
          <w:spacing w:val="2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z w:val="23"/>
          <w:szCs w:val="23"/>
        </w:rPr>
        <w:t>a</w:t>
      </w:r>
      <w:r>
        <w:rPr>
          <w:rFonts w:ascii="Garamond Premr Pro" w:eastAsia="Garamond Premr Pro" w:hAnsi="Garamond Premr Pro" w:cs="Garamond Premr Pro"/>
          <w:color w:val="231F20"/>
          <w:spacing w:val="2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1"/>
          <w:sz w:val="23"/>
          <w:szCs w:val="23"/>
        </w:rPr>
        <w:t>truly</w:t>
      </w:r>
      <w:r>
        <w:rPr>
          <w:rFonts w:ascii="Garamond Premr Pro" w:eastAsia="Garamond Premr Pro" w:hAnsi="Garamond Premr Pro" w:cs="Garamond Premr Pro"/>
          <w:color w:val="231F20"/>
          <w:spacing w:val="2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z w:val="23"/>
          <w:szCs w:val="23"/>
        </w:rPr>
        <w:t>parallel</w:t>
      </w:r>
      <w:r>
        <w:rPr>
          <w:rFonts w:ascii="Garamond Premr Pro" w:eastAsia="Garamond Premr Pro" w:hAnsi="Garamond Premr Pro" w:cs="Garamond Premr Pro"/>
          <w:color w:val="231F20"/>
          <w:spacing w:val="2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program,</w:t>
      </w:r>
      <w:r>
        <w:rPr>
          <w:rFonts w:ascii="Garamond Premr Pro" w:eastAsia="Garamond Premr Pro" w:hAnsi="Garamond Premr Pro" w:cs="Garamond Premr Pro"/>
          <w:color w:val="231F20"/>
          <w:spacing w:val="2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3"/>
          <w:sz w:val="23"/>
          <w:szCs w:val="23"/>
        </w:rPr>
        <w:t>despite</w:t>
      </w:r>
      <w:r>
        <w:rPr>
          <w:rFonts w:ascii="Garamond Premr Pro" w:eastAsia="Garamond Premr Pro" w:hAnsi="Garamond Premr Pro" w:cs="Garamond Premr Pro"/>
          <w:color w:val="231F20"/>
          <w:spacing w:val="59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the</w:t>
      </w:r>
      <w:r>
        <w:rPr>
          <w:rFonts w:ascii="Garamond Premr Pro" w:eastAsia="Garamond Premr Pro" w:hAnsi="Garamond Premr Pro" w:cs="Garamond Premr Pro"/>
          <w:color w:val="231F20"/>
          <w:spacing w:val="22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existence</w:t>
      </w:r>
      <w:r>
        <w:rPr>
          <w:rFonts w:ascii="Garamond Premr Pro" w:eastAsia="Garamond Premr Pro" w:hAnsi="Garamond Premr Pro" w:cs="Garamond Premr Pro"/>
          <w:color w:val="231F20"/>
          <w:spacing w:val="22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2"/>
          <w:sz w:val="23"/>
          <w:szCs w:val="23"/>
        </w:rPr>
        <w:t>of</w:t>
      </w:r>
      <w:r>
        <w:rPr>
          <w:rFonts w:ascii="Garamond Premr Pro" w:eastAsia="Garamond Premr Pro" w:hAnsi="Garamond Premr Pro" w:cs="Garamond Premr Pro"/>
          <w:color w:val="231F20"/>
          <w:spacing w:val="22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z w:val="23"/>
          <w:szCs w:val="23"/>
        </w:rPr>
        <w:t>Virginia</w:t>
      </w:r>
      <w:r>
        <w:rPr>
          <w:rFonts w:ascii="Garamond Premr Pro" w:eastAsia="Garamond Premr Pro" w:hAnsi="Garamond Premr Pro" w:cs="Garamond Premr Pro"/>
          <w:color w:val="231F20"/>
          <w:spacing w:val="22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8"/>
          <w:sz w:val="23"/>
          <w:szCs w:val="23"/>
        </w:rPr>
        <w:t>Women’s</w:t>
      </w:r>
      <w:r>
        <w:rPr>
          <w:rFonts w:ascii="Garamond Premr Pro" w:eastAsia="Garamond Premr Pro" w:hAnsi="Garamond Premr Pro" w:cs="Garamond Premr Pro"/>
          <w:color w:val="231F20"/>
          <w:spacing w:val="22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Institute</w:t>
      </w:r>
      <w:r>
        <w:rPr>
          <w:rFonts w:ascii="Garamond Premr Pro" w:eastAsia="Garamond Premr Pro" w:hAnsi="Garamond Premr Pro" w:cs="Garamond Premr Pro"/>
          <w:color w:val="231F20"/>
          <w:spacing w:val="22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2"/>
          <w:sz w:val="23"/>
          <w:szCs w:val="23"/>
        </w:rPr>
        <w:t>for</w:t>
      </w:r>
      <w:r>
        <w:rPr>
          <w:rFonts w:ascii="Garamond Premr Pro" w:eastAsia="Garamond Premr Pro" w:hAnsi="Garamond Premr Pro" w:cs="Garamond Premr Pro"/>
          <w:color w:val="231F20"/>
          <w:spacing w:val="22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Leadership</w:t>
      </w:r>
      <w:r>
        <w:rPr>
          <w:rFonts w:ascii="Garamond Premr Pro" w:eastAsia="Garamond Premr Pro" w:hAnsi="Garamond Premr Pro" w:cs="Garamond Premr Pro"/>
          <w:color w:val="231F20"/>
          <w:spacing w:val="22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1"/>
          <w:sz w:val="23"/>
          <w:szCs w:val="23"/>
        </w:rPr>
        <w:t>(VWIL)?</w:t>
      </w:r>
      <w:r>
        <w:rPr>
          <w:rFonts w:ascii="Garamond Premr Pro" w:eastAsia="Garamond Premr Pro" w:hAnsi="Garamond Premr Pro" w:cs="Garamond Premr Pro"/>
          <w:color w:val="231F20"/>
          <w:spacing w:val="22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z w:val="23"/>
          <w:szCs w:val="23"/>
        </w:rPr>
        <w:t>Is</w:t>
      </w:r>
      <w:r>
        <w:rPr>
          <w:rFonts w:ascii="Garamond Premr Pro" w:eastAsia="Garamond Premr Pro" w:hAnsi="Garamond Premr Pro" w:cs="Garamond Premr Pro"/>
          <w:color w:val="231F20"/>
          <w:spacing w:val="22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1"/>
          <w:sz w:val="23"/>
          <w:szCs w:val="23"/>
        </w:rPr>
        <w:t>this</w:t>
      </w:r>
      <w:r>
        <w:rPr>
          <w:rFonts w:ascii="Garamond Premr Pro" w:eastAsia="Garamond Premr Pro" w:hAnsi="Garamond Premr Pro" w:cs="Garamond Premr Pro"/>
          <w:color w:val="231F20"/>
          <w:spacing w:val="43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important</w:t>
      </w:r>
      <w:r>
        <w:rPr>
          <w:rFonts w:ascii="Garamond Premr Pro" w:eastAsia="Garamond Premr Pro" w:hAnsi="Garamond Premr Pro" w:cs="Garamond Premr Pro"/>
          <w:color w:val="231F20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2"/>
          <w:sz w:val="23"/>
          <w:szCs w:val="23"/>
        </w:rPr>
        <w:t>to</w:t>
      </w:r>
      <w:r>
        <w:rPr>
          <w:rFonts w:ascii="Garamond Premr Pro" w:eastAsia="Garamond Premr Pro" w:hAnsi="Garamond Premr Pro" w:cs="Garamond Premr Pro"/>
          <w:color w:val="231F20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our</w:t>
      </w:r>
      <w:r>
        <w:rPr>
          <w:rFonts w:ascii="Garamond Premr Pro" w:eastAsia="Garamond Premr Pro" w:hAnsi="Garamond Premr Pro" w:cs="Garamond Premr Pro"/>
          <w:color w:val="231F20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case?</w:t>
      </w:r>
      <w:r>
        <w:rPr>
          <w:rFonts w:ascii="Garamond Premr Pro" w:eastAsia="Garamond Premr Pro" w:hAnsi="Garamond Premr Pro" w:cs="Garamond Premr Pro"/>
          <w:color w:val="231F20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Why</w:t>
      </w:r>
      <w:r>
        <w:rPr>
          <w:rFonts w:ascii="Garamond Premr Pro" w:eastAsia="Garamond Premr Pro" w:hAnsi="Garamond Premr Pro" w:cs="Garamond Premr Pro"/>
          <w:color w:val="231F20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2"/>
          <w:sz w:val="23"/>
          <w:szCs w:val="23"/>
        </w:rPr>
        <w:t>or</w:t>
      </w:r>
      <w:r>
        <w:rPr>
          <w:rFonts w:ascii="Garamond Premr Pro" w:eastAsia="Garamond Premr Pro" w:hAnsi="Garamond Premr Pro" w:cs="Garamond Premr Pro"/>
          <w:color w:val="231F20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3"/>
          <w:sz w:val="23"/>
          <w:szCs w:val="23"/>
        </w:rPr>
        <w:t>why</w:t>
      </w:r>
      <w:r>
        <w:rPr>
          <w:rFonts w:ascii="Garamond Premr Pro" w:eastAsia="Garamond Premr Pro" w:hAnsi="Garamond Premr Pro" w:cs="Garamond Premr Pro"/>
          <w:color w:val="231F20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4"/>
          <w:sz w:val="23"/>
          <w:szCs w:val="23"/>
        </w:rPr>
        <w:t>not?</w:t>
      </w:r>
    </w:p>
    <w:p w:rsidR="00C91406" w:rsidRDefault="00C91406" w:rsidP="00C91406">
      <w:pPr>
        <w:pStyle w:val="ListParagraph"/>
        <w:numPr>
          <w:ilvl w:val="0"/>
          <w:numId w:val="2"/>
        </w:numPr>
        <w:tabs>
          <w:tab w:val="left" w:pos="1399"/>
        </w:tabs>
        <w:spacing w:before="180" w:line="276" w:lineRule="exact"/>
        <w:ind w:right="720"/>
        <w:jc w:val="both"/>
        <w:rPr>
          <w:rFonts w:ascii="Garamond Premr Pro" w:eastAsia="Garamond Premr Pro" w:hAnsi="Garamond Premr Pro" w:cs="Garamond Premr Pro"/>
          <w:sz w:val="23"/>
          <w:szCs w:val="23"/>
        </w:rPr>
      </w:pPr>
      <w:r>
        <w:rPr>
          <w:rFonts w:ascii="Garamond Premr Pro"/>
          <w:color w:val="231F20"/>
          <w:sz w:val="23"/>
        </w:rPr>
        <w:t>What</w:t>
      </w:r>
      <w:r>
        <w:rPr>
          <w:rFonts w:ascii="Garamond Premr Pro"/>
          <w:color w:val="231F20"/>
          <w:spacing w:val="10"/>
          <w:sz w:val="23"/>
        </w:rPr>
        <w:t xml:space="preserve"> </w:t>
      </w:r>
      <w:r>
        <w:rPr>
          <w:rFonts w:ascii="Garamond Premr Pro"/>
          <w:color w:val="231F20"/>
          <w:sz w:val="23"/>
        </w:rPr>
        <w:t>did</w:t>
      </w:r>
      <w:r>
        <w:rPr>
          <w:rFonts w:ascii="Garamond Premr Pro"/>
          <w:color w:val="231F20"/>
          <w:spacing w:val="10"/>
          <w:sz w:val="23"/>
        </w:rPr>
        <w:t xml:space="preserve"> </w:t>
      </w:r>
      <w:r>
        <w:rPr>
          <w:rFonts w:ascii="Garamond Premr Pro"/>
          <w:color w:val="231F20"/>
          <w:spacing w:val="-1"/>
          <w:sz w:val="23"/>
        </w:rPr>
        <w:t>the</w:t>
      </w:r>
      <w:r>
        <w:rPr>
          <w:rFonts w:ascii="Garamond Premr Pro"/>
          <w:color w:val="231F20"/>
          <w:spacing w:val="10"/>
          <w:sz w:val="23"/>
        </w:rPr>
        <w:t xml:space="preserve"> </w:t>
      </w:r>
      <w:r>
        <w:rPr>
          <w:rFonts w:ascii="Garamond Premr Pro"/>
          <w:color w:val="231F20"/>
          <w:spacing w:val="-3"/>
          <w:sz w:val="23"/>
        </w:rPr>
        <w:t>Supreme</w:t>
      </w:r>
      <w:r>
        <w:rPr>
          <w:rFonts w:ascii="Garamond Premr Pro"/>
          <w:color w:val="231F20"/>
          <w:spacing w:val="10"/>
          <w:sz w:val="23"/>
        </w:rPr>
        <w:t xml:space="preserve"> </w:t>
      </w:r>
      <w:r>
        <w:rPr>
          <w:rFonts w:ascii="Garamond Premr Pro"/>
          <w:color w:val="231F20"/>
          <w:sz w:val="23"/>
        </w:rPr>
        <w:t>Court</w:t>
      </w:r>
      <w:r>
        <w:rPr>
          <w:rFonts w:ascii="Garamond Premr Pro"/>
          <w:color w:val="231F20"/>
          <w:spacing w:val="10"/>
          <w:sz w:val="23"/>
        </w:rPr>
        <w:t xml:space="preserve"> </w:t>
      </w:r>
      <w:r>
        <w:rPr>
          <w:rFonts w:ascii="Garamond Premr Pro"/>
          <w:color w:val="231F20"/>
          <w:spacing w:val="-2"/>
          <w:sz w:val="23"/>
        </w:rPr>
        <w:t>say</w:t>
      </w:r>
      <w:r>
        <w:rPr>
          <w:rFonts w:ascii="Garamond Premr Pro"/>
          <w:color w:val="231F20"/>
          <w:spacing w:val="10"/>
          <w:sz w:val="23"/>
        </w:rPr>
        <w:t xml:space="preserve"> </w:t>
      </w:r>
      <w:r>
        <w:rPr>
          <w:rFonts w:ascii="Garamond Premr Pro"/>
          <w:color w:val="231F20"/>
          <w:spacing w:val="-2"/>
          <w:sz w:val="23"/>
        </w:rPr>
        <w:t>about</w:t>
      </w:r>
      <w:r>
        <w:rPr>
          <w:rFonts w:ascii="Garamond Premr Pro"/>
          <w:color w:val="231F20"/>
          <w:spacing w:val="10"/>
          <w:sz w:val="23"/>
        </w:rPr>
        <w:t xml:space="preserve"> </w:t>
      </w:r>
      <w:r>
        <w:rPr>
          <w:rFonts w:ascii="Garamond Premr Pro"/>
          <w:color w:val="231F20"/>
          <w:spacing w:val="-2"/>
          <w:sz w:val="23"/>
        </w:rPr>
        <w:t>whether</w:t>
      </w:r>
      <w:r>
        <w:rPr>
          <w:rFonts w:ascii="Garamond Premr Pro"/>
          <w:color w:val="231F20"/>
          <w:spacing w:val="10"/>
          <w:sz w:val="23"/>
        </w:rPr>
        <w:t xml:space="preserve"> </w:t>
      </w:r>
      <w:r>
        <w:rPr>
          <w:rFonts w:ascii="Garamond Premr Pro"/>
          <w:color w:val="231F20"/>
          <w:spacing w:val="-1"/>
          <w:sz w:val="23"/>
        </w:rPr>
        <w:t>the</w:t>
      </w:r>
      <w:r>
        <w:rPr>
          <w:rFonts w:ascii="Garamond Premr Pro"/>
          <w:color w:val="231F20"/>
          <w:spacing w:val="10"/>
          <w:sz w:val="23"/>
        </w:rPr>
        <w:t xml:space="preserve"> </w:t>
      </w:r>
      <w:r>
        <w:rPr>
          <w:rFonts w:ascii="Garamond Premr Pro"/>
          <w:color w:val="231F20"/>
          <w:spacing w:val="-3"/>
          <w:sz w:val="23"/>
        </w:rPr>
        <w:t>exclusion</w:t>
      </w:r>
      <w:r>
        <w:rPr>
          <w:rFonts w:ascii="Garamond Premr Pro"/>
          <w:color w:val="231F20"/>
          <w:spacing w:val="10"/>
          <w:sz w:val="23"/>
        </w:rPr>
        <w:t xml:space="preserve"> </w:t>
      </w:r>
      <w:r>
        <w:rPr>
          <w:rFonts w:ascii="Garamond Premr Pro"/>
          <w:color w:val="231F20"/>
          <w:spacing w:val="-2"/>
          <w:sz w:val="23"/>
        </w:rPr>
        <w:t>of</w:t>
      </w:r>
      <w:r>
        <w:rPr>
          <w:rFonts w:ascii="Garamond Premr Pro"/>
          <w:color w:val="231F20"/>
          <w:spacing w:val="10"/>
          <w:sz w:val="23"/>
        </w:rPr>
        <w:t xml:space="preserve"> </w:t>
      </w:r>
      <w:r>
        <w:rPr>
          <w:rFonts w:ascii="Garamond Premr Pro"/>
          <w:color w:val="231F20"/>
          <w:spacing w:val="-3"/>
          <w:sz w:val="23"/>
        </w:rPr>
        <w:t>women</w:t>
      </w:r>
      <w:r>
        <w:rPr>
          <w:rFonts w:ascii="Garamond Premr Pro"/>
          <w:color w:val="231F20"/>
          <w:spacing w:val="10"/>
          <w:sz w:val="23"/>
        </w:rPr>
        <w:t xml:space="preserve"> </w:t>
      </w:r>
      <w:r>
        <w:rPr>
          <w:rFonts w:ascii="Garamond Premr Pro"/>
          <w:color w:val="231F20"/>
          <w:spacing w:val="-1"/>
          <w:sz w:val="23"/>
        </w:rPr>
        <w:t>from</w:t>
      </w:r>
      <w:r>
        <w:rPr>
          <w:rFonts w:ascii="Garamond Premr Pro"/>
          <w:color w:val="231F20"/>
          <w:spacing w:val="10"/>
          <w:sz w:val="23"/>
        </w:rPr>
        <w:t xml:space="preserve"> </w:t>
      </w:r>
      <w:r>
        <w:rPr>
          <w:rFonts w:ascii="Garamond Premr Pro"/>
          <w:color w:val="231F20"/>
          <w:spacing w:val="-1"/>
          <w:sz w:val="23"/>
        </w:rPr>
        <w:t>the</w:t>
      </w:r>
      <w:r>
        <w:rPr>
          <w:rFonts w:ascii="Garamond Premr Pro"/>
          <w:color w:val="231F20"/>
          <w:spacing w:val="47"/>
          <w:sz w:val="23"/>
        </w:rPr>
        <w:t xml:space="preserve"> </w:t>
      </w:r>
      <w:r>
        <w:rPr>
          <w:rFonts w:ascii="Garamond Premr Pro"/>
          <w:color w:val="231F20"/>
          <w:sz w:val="23"/>
        </w:rPr>
        <w:t>Virginia</w:t>
      </w:r>
      <w:r>
        <w:rPr>
          <w:rFonts w:ascii="Garamond Premr Pro"/>
          <w:color w:val="231F20"/>
          <w:spacing w:val="11"/>
          <w:sz w:val="23"/>
        </w:rPr>
        <w:t xml:space="preserve"> </w:t>
      </w:r>
      <w:r>
        <w:rPr>
          <w:rFonts w:ascii="Garamond Premr Pro"/>
          <w:color w:val="231F20"/>
          <w:spacing w:val="2"/>
          <w:sz w:val="23"/>
        </w:rPr>
        <w:t>Military</w:t>
      </w:r>
      <w:r>
        <w:rPr>
          <w:rFonts w:ascii="Garamond Premr Pro"/>
          <w:color w:val="231F20"/>
          <w:spacing w:val="11"/>
          <w:sz w:val="23"/>
        </w:rPr>
        <w:t xml:space="preserve"> </w:t>
      </w:r>
      <w:r>
        <w:rPr>
          <w:rFonts w:ascii="Garamond Premr Pro"/>
          <w:color w:val="231F20"/>
          <w:spacing w:val="-1"/>
          <w:sz w:val="23"/>
        </w:rPr>
        <w:t>Institute</w:t>
      </w:r>
      <w:r>
        <w:rPr>
          <w:rFonts w:ascii="Garamond Premr Pro"/>
          <w:color w:val="231F20"/>
          <w:spacing w:val="11"/>
          <w:sz w:val="23"/>
        </w:rPr>
        <w:t xml:space="preserve"> </w:t>
      </w:r>
      <w:r>
        <w:rPr>
          <w:rFonts w:ascii="Garamond Premr Pro"/>
          <w:color w:val="231F20"/>
          <w:sz w:val="23"/>
        </w:rPr>
        <w:t>was</w:t>
      </w:r>
      <w:r>
        <w:rPr>
          <w:rFonts w:ascii="Garamond Premr Pro"/>
          <w:color w:val="231F20"/>
          <w:spacing w:val="11"/>
          <w:sz w:val="23"/>
        </w:rPr>
        <w:t xml:space="preserve"> </w:t>
      </w:r>
      <w:r>
        <w:rPr>
          <w:rFonts w:ascii="Garamond Premr Pro"/>
          <w:color w:val="231F20"/>
          <w:sz w:val="23"/>
        </w:rPr>
        <w:t>based</w:t>
      </w:r>
      <w:r>
        <w:rPr>
          <w:rFonts w:ascii="Garamond Premr Pro"/>
          <w:color w:val="231F20"/>
          <w:spacing w:val="11"/>
          <w:sz w:val="23"/>
        </w:rPr>
        <w:t xml:space="preserve"> </w:t>
      </w:r>
      <w:r>
        <w:rPr>
          <w:rFonts w:ascii="Garamond Premr Pro"/>
          <w:color w:val="231F20"/>
          <w:spacing w:val="-2"/>
          <w:sz w:val="23"/>
        </w:rPr>
        <w:t>on</w:t>
      </w:r>
      <w:r>
        <w:rPr>
          <w:rFonts w:ascii="Garamond Premr Pro"/>
          <w:color w:val="231F20"/>
          <w:spacing w:val="11"/>
          <w:sz w:val="23"/>
        </w:rPr>
        <w:t xml:space="preserve"> </w:t>
      </w:r>
      <w:r>
        <w:rPr>
          <w:rFonts w:ascii="Garamond Premr Pro"/>
          <w:color w:val="231F20"/>
          <w:sz w:val="23"/>
        </w:rPr>
        <w:t>real</w:t>
      </w:r>
      <w:r>
        <w:rPr>
          <w:rFonts w:ascii="Garamond Premr Pro"/>
          <w:color w:val="231F20"/>
          <w:spacing w:val="11"/>
          <w:sz w:val="23"/>
        </w:rPr>
        <w:t xml:space="preserve"> </w:t>
      </w:r>
      <w:r>
        <w:rPr>
          <w:rFonts w:ascii="Garamond Premr Pro"/>
          <w:color w:val="231F20"/>
          <w:spacing w:val="-2"/>
          <w:sz w:val="23"/>
        </w:rPr>
        <w:t>gender</w:t>
      </w:r>
      <w:r>
        <w:rPr>
          <w:rFonts w:ascii="Garamond Premr Pro"/>
          <w:color w:val="231F20"/>
          <w:spacing w:val="11"/>
          <w:sz w:val="23"/>
        </w:rPr>
        <w:t xml:space="preserve"> </w:t>
      </w:r>
      <w:r>
        <w:rPr>
          <w:rFonts w:ascii="Garamond Premr Pro"/>
          <w:color w:val="231F20"/>
          <w:spacing w:val="-1"/>
          <w:sz w:val="23"/>
        </w:rPr>
        <w:t>differences</w:t>
      </w:r>
      <w:r>
        <w:rPr>
          <w:rFonts w:ascii="Garamond Premr Pro"/>
          <w:color w:val="231F20"/>
          <w:spacing w:val="11"/>
          <w:sz w:val="23"/>
        </w:rPr>
        <w:t xml:space="preserve"> </w:t>
      </w:r>
      <w:r>
        <w:rPr>
          <w:rFonts w:ascii="Garamond Premr Pro"/>
          <w:color w:val="231F20"/>
          <w:spacing w:val="-2"/>
          <w:sz w:val="23"/>
        </w:rPr>
        <w:t>or</w:t>
      </w:r>
      <w:r>
        <w:rPr>
          <w:rFonts w:ascii="Garamond Premr Pro"/>
          <w:color w:val="231F20"/>
          <w:spacing w:val="11"/>
          <w:sz w:val="23"/>
        </w:rPr>
        <w:t xml:space="preserve"> </w:t>
      </w:r>
      <w:r>
        <w:rPr>
          <w:rFonts w:ascii="Garamond Premr Pro"/>
          <w:color w:val="231F20"/>
          <w:spacing w:val="-1"/>
          <w:sz w:val="23"/>
        </w:rPr>
        <w:t>archaic</w:t>
      </w:r>
      <w:r>
        <w:rPr>
          <w:rFonts w:ascii="Garamond Premr Pro"/>
          <w:color w:val="231F20"/>
          <w:spacing w:val="11"/>
          <w:sz w:val="23"/>
        </w:rPr>
        <w:t xml:space="preserve"> </w:t>
      </w:r>
      <w:r>
        <w:rPr>
          <w:rFonts w:ascii="Garamond Premr Pro"/>
          <w:color w:val="231F20"/>
          <w:spacing w:val="-3"/>
          <w:sz w:val="23"/>
        </w:rPr>
        <w:t>notions</w:t>
      </w:r>
      <w:r>
        <w:rPr>
          <w:rFonts w:ascii="Garamond Premr Pro"/>
          <w:color w:val="231F20"/>
          <w:spacing w:val="53"/>
          <w:sz w:val="23"/>
        </w:rPr>
        <w:t xml:space="preserve"> </w:t>
      </w:r>
      <w:r>
        <w:rPr>
          <w:rFonts w:ascii="Garamond Premr Pro"/>
          <w:color w:val="231F20"/>
          <w:spacing w:val="-2"/>
          <w:sz w:val="23"/>
        </w:rPr>
        <w:t>about</w:t>
      </w:r>
      <w:r>
        <w:rPr>
          <w:rFonts w:ascii="Garamond Premr Pro"/>
          <w:color w:val="231F20"/>
          <w:sz w:val="23"/>
        </w:rPr>
        <w:t xml:space="preserve"> </w:t>
      </w:r>
      <w:r>
        <w:rPr>
          <w:rFonts w:ascii="Garamond Premr Pro"/>
          <w:color w:val="231F20"/>
          <w:spacing w:val="-4"/>
          <w:sz w:val="23"/>
        </w:rPr>
        <w:t>women?</w:t>
      </w:r>
      <w:r>
        <w:rPr>
          <w:rFonts w:ascii="Garamond Premr Pro"/>
          <w:color w:val="231F20"/>
          <w:sz w:val="23"/>
        </w:rPr>
        <w:t xml:space="preserve"> Is </w:t>
      </w:r>
      <w:r>
        <w:rPr>
          <w:rFonts w:ascii="Garamond Premr Pro"/>
          <w:color w:val="231F20"/>
          <w:spacing w:val="1"/>
          <w:sz w:val="23"/>
        </w:rPr>
        <w:t>this</w:t>
      </w:r>
      <w:r>
        <w:rPr>
          <w:rFonts w:ascii="Garamond Premr Pro"/>
          <w:color w:val="231F20"/>
          <w:sz w:val="23"/>
        </w:rPr>
        <w:t xml:space="preserve"> </w:t>
      </w:r>
      <w:r>
        <w:rPr>
          <w:rFonts w:ascii="Garamond Premr Pro"/>
          <w:color w:val="231F20"/>
          <w:spacing w:val="-1"/>
          <w:sz w:val="23"/>
        </w:rPr>
        <w:t>discussion</w:t>
      </w:r>
      <w:r>
        <w:rPr>
          <w:rFonts w:ascii="Garamond Premr Pro"/>
          <w:color w:val="231F20"/>
          <w:sz w:val="23"/>
        </w:rPr>
        <w:t xml:space="preserve"> </w:t>
      </w:r>
      <w:r>
        <w:rPr>
          <w:rFonts w:ascii="Garamond Premr Pro"/>
          <w:color w:val="231F20"/>
          <w:spacing w:val="-1"/>
          <w:sz w:val="23"/>
        </w:rPr>
        <w:t>helpful</w:t>
      </w:r>
      <w:r>
        <w:rPr>
          <w:rFonts w:ascii="Garamond Premr Pro"/>
          <w:color w:val="231F20"/>
          <w:sz w:val="23"/>
        </w:rPr>
        <w:t xml:space="preserve"> </w:t>
      </w:r>
      <w:r>
        <w:rPr>
          <w:rFonts w:ascii="Garamond Premr Pro"/>
          <w:color w:val="231F20"/>
          <w:spacing w:val="-2"/>
          <w:sz w:val="23"/>
        </w:rPr>
        <w:t>to</w:t>
      </w:r>
      <w:r>
        <w:rPr>
          <w:rFonts w:ascii="Garamond Premr Pro"/>
          <w:color w:val="231F20"/>
          <w:sz w:val="23"/>
        </w:rPr>
        <w:t xml:space="preserve"> </w:t>
      </w:r>
      <w:r>
        <w:rPr>
          <w:rFonts w:ascii="Garamond Premr Pro"/>
          <w:color w:val="231F20"/>
          <w:spacing w:val="-1"/>
          <w:sz w:val="23"/>
        </w:rPr>
        <w:t>our</w:t>
      </w:r>
      <w:r>
        <w:rPr>
          <w:rFonts w:ascii="Garamond Premr Pro"/>
          <w:color w:val="231F20"/>
          <w:sz w:val="23"/>
        </w:rPr>
        <w:t xml:space="preserve"> </w:t>
      </w:r>
      <w:r>
        <w:rPr>
          <w:rFonts w:ascii="Garamond Premr Pro"/>
          <w:color w:val="231F20"/>
          <w:spacing w:val="-1"/>
          <w:sz w:val="23"/>
        </w:rPr>
        <w:t>case?</w:t>
      </w:r>
      <w:r>
        <w:rPr>
          <w:rFonts w:ascii="Garamond Premr Pro"/>
          <w:color w:val="231F20"/>
          <w:sz w:val="23"/>
        </w:rPr>
        <w:t xml:space="preserve"> </w:t>
      </w:r>
      <w:r>
        <w:rPr>
          <w:rFonts w:ascii="Garamond Premr Pro"/>
          <w:color w:val="231F20"/>
          <w:spacing w:val="-1"/>
          <w:sz w:val="23"/>
        </w:rPr>
        <w:t>Why</w:t>
      </w:r>
      <w:r>
        <w:rPr>
          <w:rFonts w:ascii="Garamond Premr Pro"/>
          <w:color w:val="231F20"/>
          <w:sz w:val="23"/>
        </w:rPr>
        <w:t xml:space="preserve"> </w:t>
      </w:r>
      <w:r>
        <w:rPr>
          <w:rFonts w:ascii="Garamond Premr Pro"/>
          <w:color w:val="231F20"/>
          <w:spacing w:val="-2"/>
          <w:sz w:val="23"/>
        </w:rPr>
        <w:t>or</w:t>
      </w:r>
      <w:r>
        <w:rPr>
          <w:rFonts w:ascii="Garamond Premr Pro"/>
          <w:color w:val="231F20"/>
          <w:sz w:val="23"/>
        </w:rPr>
        <w:t xml:space="preserve"> </w:t>
      </w:r>
      <w:r>
        <w:rPr>
          <w:rFonts w:ascii="Garamond Premr Pro"/>
          <w:color w:val="231F20"/>
          <w:spacing w:val="-3"/>
          <w:sz w:val="23"/>
        </w:rPr>
        <w:t>why</w:t>
      </w:r>
      <w:r>
        <w:rPr>
          <w:rFonts w:ascii="Garamond Premr Pro"/>
          <w:color w:val="231F20"/>
          <w:sz w:val="23"/>
        </w:rPr>
        <w:t xml:space="preserve"> </w:t>
      </w:r>
      <w:r>
        <w:rPr>
          <w:rFonts w:ascii="Garamond Premr Pro"/>
          <w:color w:val="231F20"/>
          <w:spacing w:val="-4"/>
          <w:sz w:val="23"/>
        </w:rPr>
        <w:t>not?</w:t>
      </w:r>
    </w:p>
    <w:p w:rsidR="00C91406" w:rsidRDefault="00C91406" w:rsidP="00C91406">
      <w:pPr>
        <w:pStyle w:val="ListParagraph"/>
        <w:numPr>
          <w:ilvl w:val="0"/>
          <w:numId w:val="2"/>
        </w:numPr>
        <w:tabs>
          <w:tab w:val="left" w:pos="1399"/>
        </w:tabs>
        <w:spacing w:before="180" w:line="276" w:lineRule="exact"/>
        <w:ind w:right="720"/>
        <w:jc w:val="both"/>
        <w:rPr>
          <w:rFonts w:ascii="Garamond Premr Pro" w:eastAsia="Garamond Premr Pro" w:hAnsi="Garamond Premr Pro" w:cs="Garamond Premr Pro"/>
          <w:sz w:val="23"/>
          <w:szCs w:val="23"/>
        </w:rPr>
      </w:pPr>
      <w:r>
        <w:rPr>
          <w:rFonts w:ascii="Garamond Premr Pro"/>
          <w:color w:val="231F20"/>
          <w:sz w:val="23"/>
        </w:rPr>
        <w:t>Is</w:t>
      </w:r>
      <w:r>
        <w:rPr>
          <w:rFonts w:ascii="Garamond Premr Pro"/>
          <w:color w:val="231F20"/>
          <w:spacing w:val="28"/>
          <w:sz w:val="23"/>
        </w:rPr>
        <w:t xml:space="preserve"> </w:t>
      </w:r>
      <w:r>
        <w:rPr>
          <w:rFonts w:ascii="Garamond Premr Pro"/>
          <w:color w:val="231F20"/>
          <w:spacing w:val="-2"/>
          <w:sz w:val="23"/>
        </w:rPr>
        <w:t>there</w:t>
      </w:r>
      <w:r>
        <w:rPr>
          <w:rFonts w:ascii="Garamond Premr Pro"/>
          <w:color w:val="231F20"/>
          <w:spacing w:val="29"/>
          <w:sz w:val="23"/>
        </w:rPr>
        <w:t xml:space="preserve"> </w:t>
      </w:r>
      <w:r>
        <w:rPr>
          <w:rFonts w:ascii="Garamond Premr Pro"/>
          <w:color w:val="231F20"/>
          <w:sz w:val="23"/>
        </w:rPr>
        <w:t>anything</w:t>
      </w:r>
      <w:r>
        <w:rPr>
          <w:rFonts w:ascii="Garamond Premr Pro"/>
          <w:color w:val="231F20"/>
          <w:spacing w:val="29"/>
          <w:sz w:val="23"/>
        </w:rPr>
        <w:t xml:space="preserve"> </w:t>
      </w:r>
      <w:r>
        <w:rPr>
          <w:rFonts w:ascii="Garamond Premr Pro"/>
          <w:color w:val="231F20"/>
          <w:sz w:val="23"/>
        </w:rPr>
        <w:t>else</w:t>
      </w:r>
      <w:r>
        <w:rPr>
          <w:rFonts w:ascii="Garamond Premr Pro"/>
          <w:color w:val="231F20"/>
          <w:spacing w:val="29"/>
          <w:sz w:val="23"/>
        </w:rPr>
        <w:t xml:space="preserve"> </w:t>
      </w:r>
      <w:r>
        <w:rPr>
          <w:rFonts w:ascii="Garamond Premr Pro"/>
          <w:color w:val="231F20"/>
          <w:spacing w:val="1"/>
          <w:sz w:val="23"/>
        </w:rPr>
        <w:t>in</w:t>
      </w:r>
      <w:r>
        <w:rPr>
          <w:rFonts w:ascii="Garamond Premr Pro"/>
          <w:color w:val="231F20"/>
          <w:spacing w:val="28"/>
          <w:sz w:val="23"/>
        </w:rPr>
        <w:t xml:space="preserve"> </w:t>
      </w:r>
      <w:r>
        <w:rPr>
          <w:rFonts w:ascii="Garamond Premr Pro"/>
          <w:color w:val="231F20"/>
          <w:spacing w:val="-1"/>
          <w:sz w:val="23"/>
        </w:rPr>
        <w:t>the</w:t>
      </w:r>
      <w:r>
        <w:rPr>
          <w:rFonts w:ascii="Garamond Premr Pro"/>
          <w:color w:val="231F20"/>
          <w:spacing w:val="29"/>
          <w:sz w:val="23"/>
        </w:rPr>
        <w:t xml:space="preserve"> </w:t>
      </w:r>
      <w:r>
        <w:rPr>
          <w:rFonts w:ascii="Garamond Premr Pro"/>
          <w:color w:val="231F20"/>
          <w:spacing w:val="-2"/>
          <w:sz w:val="23"/>
        </w:rPr>
        <w:t>majority</w:t>
      </w:r>
      <w:r>
        <w:rPr>
          <w:rFonts w:ascii="Garamond Premr Pro"/>
          <w:color w:val="231F20"/>
          <w:spacing w:val="29"/>
          <w:sz w:val="23"/>
        </w:rPr>
        <w:t xml:space="preserve"> </w:t>
      </w:r>
      <w:r>
        <w:rPr>
          <w:rFonts w:ascii="Garamond Premr Pro"/>
          <w:color w:val="231F20"/>
          <w:spacing w:val="-2"/>
          <w:sz w:val="23"/>
        </w:rPr>
        <w:t>opinion</w:t>
      </w:r>
      <w:r>
        <w:rPr>
          <w:rFonts w:ascii="Garamond Premr Pro"/>
          <w:color w:val="231F20"/>
          <w:spacing w:val="29"/>
          <w:sz w:val="23"/>
        </w:rPr>
        <w:t xml:space="preserve"> </w:t>
      </w:r>
      <w:r>
        <w:rPr>
          <w:rFonts w:ascii="Garamond Premr Pro"/>
          <w:color w:val="231F20"/>
          <w:spacing w:val="-2"/>
          <w:sz w:val="23"/>
        </w:rPr>
        <w:t>or</w:t>
      </w:r>
      <w:r>
        <w:rPr>
          <w:rFonts w:ascii="Garamond Premr Pro"/>
          <w:color w:val="231F20"/>
          <w:spacing w:val="28"/>
          <w:sz w:val="23"/>
        </w:rPr>
        <w:t xml:space="preserve"> </w:t>
      </w:r>
      <w:r>
        <w:rPr>
          <w:rFonts w:ascii="Garamond Premr Pro"/>
          <w:color w:val="231F20"/>
          <w:spacing w:val="-1"/>
          <w:sz w:val="23"/>
        </w:rPr>
        <w:t>the</w:t>
      </w:r>
      <w:r>
        <w:rPr>
          <w:rFonts w:ascii="Garamond Premr Pro"/>
          <w:color w:val="231F20"/>
          <w:spacing w:val="29"/>
          <w:sz w:val="23"/>
        </w:rPr>
        <w:t xml:space="preserve"> </w:t>
      </w:r>
      <w:r>
        <w:rPr>
          <w:rFonts w:ascii="Garamond Premr Pro"/>
          <w:color w:val="231F20"/>
          <w:spacing w:val="-1"/>
          <w:sz w:val="23"/>
        </w:rPr>
        <w:t>dissenting</w:t>
      </w:r>
      <w:r>
        <w:rPr>
          <w:rFonts w:ascii="Garamond Premr Pro"/>
          <w:color w:val="231F20"/>
          <w:spacing w:val="29"/>
          <w:sz w:val="23"/>
        </w:rPr>
        <w:t xml:space="preserve"> </w:t>
      </w:r>
      <w:r>
        <w:rPr>
          <w:rFonts w:ascii="Garamond Premr Pro"/>
          <w:color w:val="231F20"/>
          <w:spacing w:val="-2"/>
          <w:sz w:val="23"/>
        </w:rPr>
        <w:t>opinion</w:t>
      </w:r>
      <w:r>
        <w:rPr>
          <w:rFonts w:ascii="Garamond Premr Pro"/>
          <w:color w:val="231F20"/>
          <w:spacing w:val="29"/>
          <w:sz w:val="23"/>
        </w:rPr>
        <w:t xml:space="preserve"> </w:t>
      </w:r>
      <w:r>
        <w:rPr>
          <w:rFonts w:ascii="Garamond Premr Pro"/>
          <w:color w:val="231F20"/>
          <w:spacing w:val="-1"/>
          <w:sz w:val="23"/>
        </w:rPr>
        <w:t>that</w:t>
      </w:r>
      <w:r>
        <w:rPr>
          <w:rFonts w:ascii="Garamond Premr Pro"/>
          <w:color w:val="231F20"/>
          <w:spacing w:val="29"/>
          <w:sz w:val="23"/>
        </w:rPr>
        <w:t xml:space="preserve"> </w:t>
      </w:r>
      <w:r>
        <w:rPr>
          <w:rFonts w:ascii="Garamond Premr Pro"/>
          <w:color w:val="231F20"/>
          <w:spacing w:val="-2"/>
          <w:sz w:val="23"/>
        </w:rPr>
        <w:t>we</w:t>
      </w:r>
      <w:r>
        <w:rPr>
          <w:rFonts w:ascii="Garamond Premr Pro"/>
          <w:color w:val="231F20"/>
          <w:spacing w:val="61"/>
          <w:sz w:val="23"/>
        </w:rPr>
        <w:t xml:space="preserve"> </w:t>
      </w:r>
      <w:r>
        <w:rPr>
          <w:rFonts w:ascii="Garamond Premr Pro"/>
          <w:color w:val="231F20"/>
          <w:spacing w:val="-2"/>
          <w:sz w:val="23"/>
        </w:rPr>
        <w:t>should</w:t>
      </w:r>
      <w:r>
        <w:rPr>
          <w:rFonts w:ascii="Garamond Premr Pro"/>
          <w:color w:val="231F20"/>
          <w:sz w:val="23"/>
        </w:rPr>
        <w:t xml:space="preserve"> </w:t>
      </w:r>
      <w:r>
        <w:rPr>
          <w:rFonts w:ascii="Garamond Premr Pro"/>
          <w:color w:val="231F20"/>
          <w:spacing w:val="-3"/>
          <w:sz w:val="23"/>
        </w:rPr>
        <w:t>consider</w:t>
      </w:r>
      <w:r>
        <w:rPr>
          <w:rFonts w:ascii="Garamond Premr Pro"/>
          <w:color w:val="231F20"/>
          <w:sz w:val="23"/>
        </w:rPr>
        <w:t xml:space="preserve"> </w:t>
      </w:r>
      <w:r>
        <w:rPr>
          <w:rFonts w:ascii="Garamond Premr Pro"/>
          <w:color w:val="231F20"/>
          <w:spacing w:val="-2"/>
          <w:sz w:val="23"/>
        </w:rPr>
        <w:t>or</w:t>
      </w:r>
      <w:r>
        <w:rPr>
          <w:rFonts w:ascii="Garamond Premr Pro"/>
          <w:color w:val="231F20"/>
          <w:sz w:val="23"/>
        </w:rPr>
        <w:t xml:space="preserve"> </w:t>
      </w:r>
      <w:r>
        <w:rPr>
          <w:rFonts w:ascii="Garamond Premr Pro"/>
          <w:color w:val="231F20"/>
          <w:spacing w:val="-1"/>
          <w:sz w:val="23"/>
        </w:rPr>
        <w:t>could</w:t>
      </w:r>
      <w:r>
        <w:rPr>
          <w:rFonts w:ascii="Garamond Premr Pro"/>
          <w:color w:val="231F20"/>
          <w:sz w:val="23"/>
        </w:rPr>
        <w:t xml:space="preserve"> use </w:t>
      </w:r>
      <w:r>
        <w:rPr>
          <w:rFonts w:ascii="Garamond Premr Pro"/>
          <w:color w:val="231F20"/>
          <w:spacing w:val="-2"/>
          <w:sz w:val="23"/>
        </w:rPr>
        <w:t>when</w:t>
      </w:r>
      <w:r>
        <w:rPr>
          <w:rFonts w:ascii="Garamond Premr Pro"/>
          <w:color w:val="231F20"/>
          <w:sz w:val="23"/>
        </w:rPr>
        <w:t xml:space="preserve"> </w:t>
      </w:r>
      <w:r>
        <w:rPr>
          <w:rFonts w:ascii="Garamond Premr Pro"/>
          <w:color w:val="231F20"/>
          <w:spacing w:val="-1"/>
          <w:sz w:val="23"/>
        </w:rPr>
        <w:t>preparing</w:t>
      </w:r>
      <w:r>
        <w:rPr>
          <w:rFonts w:ascii="Garamond Premr Pro"/>
          <w:color w:val="231F20"/>
          <w:sz w:val="23"/>
        </w:rPr>
        <w:t xml:space="preserve"> </w:t>
      </w:r>
      <w:r>
        <w:rPr>
          <w:rFonts w:ascii="Garamond Premr Pro"/>
          <w:color w:val="231F20"/>
          <w:spacing w:val="-1"/>
          <w:sz w:val="23"/>
        </w:rPr>
        <w:t>our</w:t>
      </w:r>
      <w:r>
        <w:rPr>
          <w:rFonts w:ascii="Garamond Premr Pro"/>
          <w:color w:val="231F20"/>
          <w:sz w:val="23"/>
        </w:rPr>
        <w:t xml:space="preserve"> </w:t>
      </w:r>
      <w:r>
        <w:rPr>
          <w:rFonts w:ascii="Garamond Premr Pro"/>
          <w:color w:val="231F20"/>
          <w:spacing w:val="-1"/>
          <w:sz w:val="23"/>
        </w:rPr>
        <w:t>case?</w:t>
      </w:r>
    </w:p>
    <w:p w:rsidR="00C91406" w:rsidRDefault="00C91406" w:rsidP="00C91406">
      <w:pPr>
        <w:pStyle w:val="TableParagraph"/>
        <w:spacing w:before="183"/>
        <w:ind w:left="534"/>
        <w:jc w:val="both"/>
        <w:rPr>
          <w:rFonts w:ascii="Garamond Premr Pro" w:eastAsia="Garamond Premr Pro" w:hAnsi="Garamond Premr Pro" w:cs="Garamond Premr Pro"/>
          <w:sz w:val="23"/>
          <w:szCs w:val="23"/>
        </w:rPr>
      </w:pPr>
      <w:r>
        <w:rPr>
          <w:rFonts w:ascii="Garamond Premr Pro"/>
          <w:color w:val="231F20"/>
          <w:spacing w:val="1"/>
          <w:sz w:val="23"/>
        </w:rPr>
        <w:t>In</w:t>
      </w:r>
      <w:r>
        <w:rPr>
          <w:rFonts w:ascii="Garamond Premr Pro"/>
          <w:color w:val="231F20"/>
          <w:sz w:val="23"/>
        </w:rPr>
        <w:t xml:space="preserve"> </w:t>
      </w:r>
      <w:r>
        <w:rPr>
          <w:rFonts w:ascii="Garamond Premr Pro"/>
          <w:color w:val="231F20"/>
          <w:spacing w:val="1"/>
          <w:sz w:val="23"/>
        </w:rPr>
        <w:t>examining</w:t>
      </w:r>
      <w:r>
        <w:rPr>
          <w:rFonts w:ascii="Garamond Premr Pro"/>
          <w:color w:val="231F20"/>
          <w:sz w:val="23"/>
        </w:rPr>
        <w:t xml:space="preserve"> </w:t>
      </w:r>
      <w:proofErr w:type="spellStart"/>
      <w:r w:rsidR="008C45D2">
        <w:rPr>
          <w:rFonts w:ascii="Garamond Premr Pro"/>
          <w:i/>
          <w:color w:val="231F20"/>
          <w:spacing w:val="-1"/>
          <w:sz w:val="23"/>
        </w:rPr>
        <w:t>Vorchheimer</w:t>
      </w:r>
      <w:proofErr w:type="spellEnd"/>
      <w:r>
        <w:rPr>
          <w:rFonts w:ascii="Garamond Premr Pro"/>
          <w:color w:val="231F20"/>
          <w:spacing w:val="-1"/>
          <w:sz w:val="23"/>
        </w:rPr>
        <w:t>,</w:t>
      </w:r>
      <w:r>
        <w:rPr>
          <w:rFonts w:ascii="Garamond Premr Pro"/>
          <w:color w:val="231F20"/>
          <w:sz w:val="23"/>
        </w:rPr>
        <w:t xml:space="preserve"> </w:t>
      </w:r>
      <w:r>
        <w:rPr>
          <w:rFonts w:ascii="Garamond Premr Pro"/>
          <w:color w:val="231F20"/>
          <w:spacing w:val="-2"/>
          <w:sz w:val="23"/>
        </w:rPr>
        <w:t>keep</w:t>
      </w:r>
      <w:r>
        <w:rPr>
          <w:rFonts w:ascii="Garamond Premr Pro"/>
          <w:color w:val="231F20"/>
          <w:sz w:val="23"/>
        </w:rPr>
        <w:t xml:space="preserve"> </w:t>
      </w:r>
      <w:r>
        <w:rPr>
          <w:rFonts w:ascii="Garamond Premr Pro"/>
          <w:color w:val="231F20"/>
          <w:spacing w:val="1"/>
          <w:sz w:val="23"/>
        </w:rPr>
        <w:t>in</w:t>
      </w:r>
      <w:r>
        <w:rPr>
          <w:rFonts w:ascii="Garamond Premr Pro"/>
          <w:color w:val="231F20"/>
          <w:sz w:val="23"/>
        </w:rPr>
        <w:t xml:space="preserve"> mind </w:t>
      </w:r>
      <w:r>
        <w:rPr>
          <w:rFonts w:ascii="Garamond Premr Pro"/>
          <w:color w:val="231F20"/>
          <w:spacing w:val="-1"/>
          <w:sz w:val="23"/>
        </w:rPr>
        <w:t>these</w:t>
      </w:r>
      <w:r>
        <w:rPr>
          <w:rFonts w:ascii="Garamond Premr Pro"/>
          <w:color w:val="231F20"/>
          <w:sz w:val="23"/>
        </w:rPr>
        <w:t xml:space="preserve"> </w:t>
      </w:r>
      <w:r>
        <w:rPr>
          <w:rFonts w:ascii="Garamond Premr Pro"/>
          <w:color w:val="231F20"/>
          <w:spacing w:val="-2"/>
          <w:sz w:val="23"/>
        </w:rPr>
        <w:t>questions:</w:t>
      </w:r>
    </w:p>
    <w:p w:rsidR="00C91406" w:rsidRDefault="00C91406" w:rsidP="00C91406">
      <w:pPr>
        <w:pStyle w:val="ListParagraph"/>
        <w:numPr>
          <w:ilvl w:val="0"/>
          <w:numId w:val="1"/>
        </w:numPr>
        <w:tabs>
          <w:tab w:val="left" w:pos="1399"/>
        </w:tabs>
        <w:spacing w:before="137" w:line="276" w:lineRule="exact"/>
        <w:ind w:right="719"/>
        <w:jc w:val="both"/>
        <w:rPr>
          <w:rFonts w:ascii="Garamond Premr Pro" w:eastAsia="Garamond Premr Pro" w:hAnsi="Garamond Premr Pro" w:cs="Garamond Premr Pro"/>
          <w:sz w:val="23"/>
          <w:szCs w:val="23"/>
        </w:rPr>
      </w:pP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The</w:t>
      </w:r>
      <w:r>
        <w:rPr>
          <w:rFonts w:ascii="Garamond Premr Pro" w:eastAsia="Garamond Premr Pro" w:hAnsi="Garamond Premr Pro" w:cs="Garamond Premr Pro"/>
          <w:color w:val="231F20"/>
          <w:spacing w:val="20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z w:val="23"/>
          <w:szCs w:val="23"/>
        </w:rPr>
        <w:t>court</w:t>
      </w:r>
      <w:r>
        <w:rPr>
          <w:rFonts w:ascii="Garamond Premr Pro" w:eastAsia="Garamond Premr Pro" w:hAnsi="Garamond Premr Pro" w:cs="Garamond Premr Pro"/>
          <w:color w:val="231F20"/>
          <w:spacing w:val="20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2"/>
          <w:sz w:val="23"/>
          <w:szCs w:val="23"/>
        </w:rPr>
        <w:t>found</w:t>
      </w:r>
      <w:r>
        <w:rPr>
          <w:rFonts w:ascii="Garamond Premr Pro" w:eastAsia="Garamond Premr Pro" w:hAnsi="Garamond Premr Pro" w:cs="Garamond Premr Pro"/>
          <w:color w:val="231F20"/>
          <w:spacing w:val="20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that</w:t>
      </w:r>
      <w:r w:rsidR="008C45D2"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 xml:space="preserve"> Philadelphia’s policy was acceptable</w:t>
      </w:r>
      <w:r>
        <w:rPr>
          <w:rFonts w:ascii="Garamond Premr Pro" w:eastAsia="Garamond Premr Pro" w:hAnsi="Garamond Premr Pro" w:cs="Garamond Premr Pro"/>
          <w:color w:val="231F20"/>
          <w:spacing w:val="1"/>
          <w:sz w:val="23"/>
          <w:szCs w:val="23"/>
        </w:rPr>
        <w:t>.</w:t>
      </w:r>
      <w:r>
        <w:rPr>
          <w:rFonts w:ascii="Garamond Premr Pro" w:eastAsia="Garamond Premr Pro" w:hAnsi="Garamond Premr Pro" w:cs="Garamond Premr Pro"/>
          <w:color w:val="231F20"/>
          <w:spacing w:val="8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2"/>
          <w:sz w:val="23"/>
          <w:szCs w:val="23"/>
        </w:rPr>
        <w:t>Did</w:t>
      </w:r>
      <w:r>
        <w:rPr>
          <w:rFonts w:ascii="Garamond Premr Pro" w:eastAsia="Garamond Premr Pro" w:hAnsi="Garamond Premr Pro" w:cs="Garamond Premr Pro"/>
          <w:color w:val="231F20"/>
          <w:spacing w:val="8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they</w:t>
      </w:r>
      <w:r>
        <w:rPr>
          <w:rFonts w:ascii="Garamond Premr Pro" w:eastAsia="Garamond Premr Pro" w:hAnsi="Garamond Premr Pro" w:cs="Garamond Premr Pro"/>
          <w:color w:val="231F20"/>
          <w:spacing w:val="8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3"/>
          <w:sz w:val="23"/>
          <w:szCs w:val="23"/>
        </w:rPr>
        <w:t>consider</w:t>
      </w:r>
      <w:r>
        <w:rPr>
          <w:rFonts w:ascii="Garamond Premr Pro" w:eastAsia="Garamond Premr Pro" w:hAnsi="Garamond Premr Pro" w:cs="Garamond Premr Pro"/>
          <w:color w:val="231F20"/>
          <w:spacing w:val="65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2"/>
          <w:sz w:val="23"/>
          <w:szCs w:val="23"/>
        </w:rPr>
        <w:t>whether</w:t>
      </w:r>
      <w:r>
        <w:rPr>
          <w:rFonts w:ascii="Garamond Premr Pro" w:eastAsia="Garamond Premr Pro" w:hAnsi="Garamond Premr Pro" w:cs="Garamond Premr Pro"/>
          <w:color w:val="231F20"/>
          <w:spacing w:val="2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2"/>
          <w:sz w:val="23"/>
          <w:szCs w:val="23"/>
        </w:rPr>
        <w:t>or</w:t>
      </w:r>
      <w:r>
        <w:rPr>
          <w:rFonts w:ascii="Garamond Premr Pro" w:eastAsia="Garamond Premr Pro" w:hAnsi="Garamond Premr Pro" w:cs="Garamond Premr Pro"/>
          <w:color w:val="231F20"/>
          <w:spacing w:val="2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3"/>
          <w:sz w:val="23"/>
          <w:szCs w:val="23"/>
        </w:rPr>
        <w:t>not</w:t>
      </w:r>
      <w:r>
        <w:rPr>
          <w:rFonts w:ascii="Garamond Premr Pro" w:eastAsia="Garamond Premr Pro" w:hAnsi="Garamond Premr Pro" w:cs="Garamond Premr Pro"/>
          <w:color w:val="231F20"/>
          <w:spacing w:val="2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1"/>
          <w:sz w:val="23"/>
          <w:szCs w:val="23"/>
        </w:rPr>
        <w:t>this</w:t>
      </w:r>
      <w:r>
        <w:rPr>
          <w:rFonts w:ascii="Garamond Premr Pro" w:eastAsia="Garamond Premr Pro" w:hAnsi="Garamond Premr Pro" w:cs="Garamond Premr Pro"/>
          <w:color w:val="231F20"/>
          <w:spacing w:val="2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3"/>
          <w:sz w:val="23"/>
          <w:szCs w:val="23"/>
        </w:rPr>
        <w:t>exclusion</w:t>
      </w:r>
      <w:r>
        <w:rPr>
          <w:rFonts w:ascii="Garamond Premr Pro" w:eastAsia="Garamond Premr Pro" w:hAnsi="Garamond Premr Pro" w:cs="Garamond Premr Pro"/>
          <w:color w:val="231F20"/>
          <w:spacing w:val="2"/>
          <w:sz w:val="23"/>
          <w:szCs w:val="23"/>
        </w:rPr>
        <w:t xml:space="preserve"> </w:t>
      </w:r>
      <w:r w:rsidR="008C45D2">
        <w:rPr>
          <w:rFonts w:ascii="Garamond Premr Pro" w:eastAsia="Garamond Premr Pro" w:hAnsi="Garamond Premr Pro" w:cs="Garamond Premr Pro"/>
          <w:color w:val="231F20"/>
          <w:spacing w:val="2"/>
          <w:sz w:val="23"/>
          <w:szCs w:val="23"/>
        </w:rPr>
        <w:t xml:space="preserve">of boys/girls </w:t>
      </w:r>
      <w:proofErr w:type="gramStart"/>
      <w:r>
        <w:rPr>
          <w:rFonts w:ascii="Garamond Premr Pro" w:eastAsia="Garamond Premr Pro" w:hAnsi="Garamond Premr Pro" w:cs="Garamond Premr Pro"/>
          <w:color w:val="231F20"/>
          <w:sz w:val="23"/>
          <w:szCs w:val="23"/>
        </w:rPr>
        <w:t xml:space="preserve">was </w:t>
      </w:r>
      <w:r>
        <w:rPr>
          <w:rFonts w:ascii="Garamond Premr Pro" w:eastAsia="Garamond Premr Pro" w:hAnsi="Garamond Premr Pro" w:cs="Garamond Premr Pro"/>
          <w:color w:val="231F20"/>
          <w:spacing w:val="2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z w:val="23"/>
          <w:szCs w:val="23"/>
        </w:rPr>
        <w:t>based</w:t>
      </w:r>
      <w:proofErr w:type="gramEnd"/>
      <w:r>
        <w:rPr>
          <w:rFonts w:ascii="Garamond Premr Pro" w:eastAsia="Garamond Premr Pro" w:hAnsi="Garamond Premr Pro" w:cs="Garamond Premr Pro"/>
          <w:color w:val="231F20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2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2"/>
          <w:sz w:val="23"/>
          <w:szCs w:val="23"/>
        </w:rPr>
        <w:t>on</w:t>
      </w:r>
      <w:r>
        <w:rPr>
          <w:rFonts w:ascii="Garamond Premr Pro" w:eastAsia="Garamond Premr Pro" w:hAnsi="Garamond Premr Pro" w:cs="Garamond Premr Pro"/>
          <w:color w:val="231F20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2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2"/>
          <w:sz w:val="23"/>
          <w:szCs w:val="23"/>
        </w:rPr>
        <w:t>inherent</w:t>
      </w:r>
      <w:r>
        <w:rPr>
          <w:rFonts w:ascii="Garamond Premr Pro" w:eastAsia="Garamond Premr Pro" w:hAnsi="Garamond Premr Pro" w:cs="Garamond Premr Pro"/>
          <w:color w:val="231F20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2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differences</w:t>
      </w:r>
      <w:r>
        <w:rPr>
          <w:rFonts w:ascii="Garamond Premr Pro" w:eastAsia="Garamond Premr Pro" w:hAnsi="Garamond Premr Pro" w:cs="Garamond Premr Pro"/>
          <w:color w:val="231F20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2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between</w:t>
      </w:r>
      <w:r>
        <w:rPr>
          <w:rFonts w:ascii="Garamond Premr Pro" w:eastAsia="Garamond Premr Pro" w:hAnsi="Garamond Premr Pro" w:cs="Garamond Premr Pro"/>
          <w:color w:val="231F20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2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3"/>
          <w:sz w:val="23"/>
          <w:szCs w:val="23"/>
        </w:rPr>
        <w:t>men</w:t>
      </w:r>
      <w:r>
        <w:rPr>
          <w:rFonts w:ascii="Garamond Premr Pro" w:eastAsia="Garamond Premr Pro" w:hAnsi="Garamond Premr Pro" w:cs="Garamond Premr Pro"/>
          <w:color w:val="231F20"/>
          <w:spacing w:val="53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1"/>
          <w:sz w:val="23"/>
          <w:szCs w:val="23"/>
        </w:rPr>
        <w:t>and</w:t>
      </w:r>
      <w:r>
        <w:rPr>
          <w:rFonts w:ascii="Garamond Premr Pro" w:eastAsia="Garamond Premr Pro" w:hAnsi="Garamond Premr Pro" w:cs="Garamond Premr Pro"/>
          <w:color w:val="231F20"/>
          <w:sz w:val="23"/>
          <w:szCs w:val="23"/>
        </w:rPr>
        <w:t xml:space="preserve"> </w:t>
      </w:r>
      <w:r>
        <w:rPr>
          <w:rFonts w:ascii="Garamond Premr Pro" w:eastAsia="Garamond Premr Pro" w:hAnsi="Garamond Premr Pro" w:cs="Garamond Premr Pro"/>
          <w:color w:val="231F20"/>
          <w:spacing w:val="-4"/>
          <w:sz w:val="23"/>
          <w:szCs w:val="23"/>
        </w:rPr>
        <w:t>women?</w:t>
      </w:r>
    </w:p>
    <w:p w:rsidR="00C91406" w:rsidRDefault="00C91406" w:rsidP="00C91406">
      <w:pPr>
        <w:pStyle w:val="ListParagraph"/>
        <w:numPr>
          <w:ilvl w:val="0"/>
          <w:numId w:val="1"/>
        </w:numPr>
        <w:tabs>
          <w:tab w:val="left" w:pos="1399"/>
        </w:tabs>
        <w:spacing w:before="180" w:line="276" w:lineRule="exact"/>
        <w:ind w:right="722"/>
        <w:jc w:val="both"/>
        <w:rPr>
          <w:rFonts w:ascii="Garamond Premr Pro" w:eastAsia="Garamond Premr Pro" w:hAnsi="Garamond Premr Pro" w:cs="Garamond Premr Pro"/>
          <w:sz w:val="23"/>
          <w:szCs w:val="23"/>
        </w:rPr>
      </w:pPr>
      <w:r>
        <w:rPr>
          <w:rFonts w:ascii="Garamond Premr Pro"/>
          <w:color w:val="231F20"/>
          <w:spacing w:val="1"/>
          <w:sz w:val="23"/>
        </w:rPr>
        <w:t>If</w:t>
      </w:r>
      <w:r>
        <w:rPr>
          <w:rFonts w:ascii="Garamond Premr Pro"/>
          <w:color w:val="231F20"/>
          <w:spacing w:val="7"/>
          <w:sz w:val="23"/>
        </w:rPr>
        <w:t xml:space="preserve"> </w:t>
      </w:r>
      <w:r>
        <w:rPr>
          <w:rFonts w:ascii="Garamond Premr Pro"/>
          <w:color w:val="231F20"/>
          <w:spacing w:val="-3"/>
          <w:sz w:val="23"/>
        </w:rPr>
        <w:t>women</w:t>
      </w:r>
      <w:r w:rsidR="008C45D2">
        <w:rPr>
          <w:rFonts w:ascii="Garamond Premr Pro"/>
          <w:color w:val="231F20"/>
          <w:spacing w:val="-1"/>
          <w:sz w:val="23"/>
        </w:rPr>
        <w:t>/men were allowed would there be consequences</w:t>
      </w:r>
      <w:r>
        <w:rPr>
          <w:rFonts w:ascii="Garamond Premr Pro"/>
          <w:color w:val="231F20"/>
          <w:spacing w:val="-1"/>
          <w:sz w:val="23"/>
        </w:rPr>
        <w:t>?</w:t>
      </w:r>
      <w:r>
        <w:rPr>
          <w:rFonts w:ascii="Garamond Premr Pro"/>
          <w:color w:val="231F20"/>
          <w:sz w:val="23"/>
        </w:rPr>
        <w:t xml:space="preserve"> </w:t>
      </w:r>
      <w:r>
        <w:rPr>
          <w:rFonts w:ascii="Garamond Premr Pro"/>
          <w:color w:val="231F20"/>
          <w:spacing w:val="-1"/>
          <w:sz w:val="23"/>
        </w:rPr>
        <w:t>Why</w:t>
      </w:r>
      <w:r>
        <w:rPr>
          <w:rFonts w:ascii="Garamond Premr Pro"/>
          <w:color w:val="231F20"/>
          <w:sz w:val="23"/>
        </w:rPr>
        <w:t xml:space="preserve"> </w:t>
      </w:r>
      <w:r>
        <w:rPr>
          <w:rFonts w:ascii="Garamond Premr Pro"/>
          <w:color w:val="231F20"/>
          <w:spacing w:val="-2"/>
          <w:sz w:val="23"/>
        </w:rPr>
        <w:t>or</w:t>
      </w:r>
      <w:r>
        <w:rPr>
          <w:rFonts w:ascii="Garamond Premr Pro"/>
          <w:color w:val="231F20"/>
          <w:sz w:val="23"/>
        </w:rPr>
        <w:t xml:space="preserve"> </w:t>
      </w:r>
      <w:r>
        <w:rPr>
          <w:rFonts w:ascii="Garamond Premr Pro"/>
          <w:color w:val="231F20"/>
          <w:spacing w:val="-3"/>
          <w:sz w:val="23"/>
        </w:rPr>
        <w:t>why</w:t>
      </w:r>
      <w:r>
        <w:rPr>
          <w:rFonts w:ascii="Garamond Premr Pro"/>
          <w:color w:val="231F20"/>
          <w:sz w:val="23"/>
        </w:rPr>
        <w:t xml:space="preserve"> </w:t>
      </w:r>
      <w:r>
        <w:rPr>
          <w:rFonts w:ascii="Garamond Premr Pro"/>
          <w:color w:val="231F20"/>
          <w:spacing w:val="-4"/>
          <w:sz w:val="23"/>
        </w:rPr>
        <w:t>not?</w:t>
      </w:r>
      <w:r>
        <w:rPr>
          <w:rFonts w:ascii="Garamond Premr Pro"/>
          <w:color w:val="231F20"/>
          <w:sz w:val="23"/>
        </w:rPr>
        <w:t xml:space="preserve"> What </w:t>
      </w:r>
      <w:r>
        <w:rPr>
          <w:rFonts w:ascii="Garamond Premr Pro"/>
          <w:color w:val="231F20"/>
          <w:spacing w:val="-2"/>
          <w:sz w:val="23"/>
        </w:rPr>
        <w:t>would</w:t>
      </w:r>
      <w:r>
        <w:rPr>
          <w:rFonts w:ascii="Garamond Premr Pro"/>
          <w:color w:val="231F20"/>
          <w:sz w:val="23"/>
        </w:rPr>
        <w:t xml:space="preserve"> be </w:t>
      </w:r>
      <w:r>
        <w:rPr>
          <w:rFonts w:ascii="Garamond Premr Pro"/>
          <w:color w:val="231F20"/>
          <w:spacing w:val="-1"/>
          <w:sz w:val="23"/>
        </w:rPr>
        <w:t>the</w:t>
      </w:r>
      <w:r>
        <w:rPr>
          <w:rFonts w:ascii="Garamond Premr Pro"/>
          <w:color w:val="231F20"/>
          <w:sz w:val="23"/>
        </w:rPr>
        <w:t xml:space="preserve"> </w:t>
      </w:r>
      <w:r>
        <w:rPr>
          <w:rFonts w:ascii="Garamond Premr Pro"/>
          <w:color w:val="231F20"/>
          <w:spacing w:val="-2"/>
          <w:sz w:val="23"/>
        </w:rPr>
        <w:t>consequences</w:t>
      </w:r>
      <w:r>
        <w:rPr>
          <w:rFonts w:ascii="Garamond Premr Pro"/>
          <w:color w:val="231F20"/>
          <w:sz w:val="23"/>
        </w:rPr>
        <w:t xml:space="preserve"> </w:t>
      </w:r>
      <w:r w:rsidR="008C45D2">
        <w:rPr>
          <w:rFonts w:ascii="Garamond Premr Pro"/>
          <w:color w:val="231F20"/>
          <w:spacing w:val="-2"/>
          <w:sz w:val="23"/>
        </w:rPr>
        <w:t>be</w:t>
      </w:r>
      <w:bookmarkStart w:id="0" w:name="_GoBack"/>
      <w:bookmarkEnd w:id="0"/>
      <w:r>
        <w:rPr>
          <w:rFonts w:ascii="Garamond Premr Pro"/>
          <w:color w:val="231F20"/>
          <w:spacing w:val="-4"/>
          <w:sz w:val="23"/>
        </w:rPr>
        <w:t>?</w:t>
      </w:r>
    </w:p>
    <w:p w:rsidR="00C91406" w:rsidRDefault="00C91406" w:rsidP="00C91406">
      <w:pPr>
        <w:rPr>
          <w:rFonts w:ascii="Garamond Premr Pro"/>
          <w:color w:val="231F20"/>
          <w:sz w:val="23"/>
        </w:rPr>
      </w:pPr>
    </w:p>
    <w:p w:rsidR="00DE3DF4" w:rsidRDefault="00C91406" w:rsidP="00C91406">
      <w:r>
        <w:rPr>
          <w:rFonts w:ascii="Garamond Premr Pro"/>
          <w:color w:val="231F20"/>
          <w:sz w:val="23"/>
        </w:rPr>
        <w:t>Is</w:t>
      </w:r>
      <w:r>
        <w:rPr>
          <w:rFonts w:ascii="Garamond Premr Pro"/>
          <w:color w:val="231F20"/>
          <w:spacing w:val="22"/>
          <w:sz w:val="23"/>
        </w:rPr>
        <w:t xml:space="preserve"> </w:t>
      </w:r>
      <w:r>
        <w:rPr>
          <w:rFonts w:ascii="Garamond Premr Pro"/>
          <w:color w:val="231F20"/>
          <w:spacing w:val="-2"/>
          <w:sz w:val="23"/>
        </w:rPr>
        <w:t>there</w:t>
      </w:r>
      <w:r>
        <w:rPr>
          <w:rFonts w:ascii="Garamond Premr Pro"/>
          <w:color w:val="231F20"/>
          <w:spacing w:val="23"/>
          <w:sz w:val="23"/>
        </w:rPr>
        <w:t xml:space="preserve"> </w:t>
      </w:r>
      <w:r>
        <w:rPr>
          <w:rFonts w:ascii="Garamond Premr Pro"/>
          <w:color w:val="231F20"/>
          <w:sz w:val="23"/>
        </w:rPr>
        <w:t>anything</w:t>
      </w:r>
      <w:r>
        <w:rPr>
          <w:rFonts w:ascii="Garamond Premr Pro"/>
          <w:color w:val="231F20"/>
          <w:spacing w:val="23"/>
          <w:sz w:val="23"/>
        </w:rPr>
        <w:t xml:space="preserve"> </w:t>
      </w:r>
      <w:r>
        <w:rPr>
          <w:rFonts w:ascii="Garamond Premr Pro"/>
          <w:color w:val="231F20"/>
          <w:sz w:val="23"/>
        </w:rPr>
        <w:t>else</w:t>
      </w:r>
      <w:r>
        <w:rPr>
          <w:rFonts w:ascii="Garamond Premr Pro"/>
          <w:color w:val="231F20"/>
          <w:spacing w:val="23"/>
          <w:sz w:val="23"/>
        </w:rPr>
        <w:t xml:space="preserve"> </w:t>
      </w:r>
      <w:r>
        <w:rPr>
          <w:rFonts w:ascii="Garamond Premr Pro"/>
          <w:color w:val="231F20"/>
          <w:spacing w:val="1"/>
          <w:sz w:val="23"/>
        </w:rPr>
        <w:t>in</w:t>
      </w:r>
      <w:r>
        <w:rPr>
          <w:rFonts w:ascii="Garamond Premr Pro"/>
          <w:color w:val="231F20"/>
          <w:spacing w:val="22"/>
          <w:sz w:val="23"/>
        </w:rPr>
        <w:t xml:space="preserve"> </w:t>
      </w:r>
      <w:r>
        <w:rPr>
          <w:rFonts w:ascii="Garamond Premr Pro"/>
          <w:color w:val="231F20"/>
          <w:spacing w:val="-1"/>
          <w:sz w:val="23"/>
        </w:rPr>
        <w:t>the</w:t>
      </w:r>
      <w:r>
        <w:rPr>
          <w:rFonts w:ascii="Garamond Premr Pro"/>
          <w:color w:val="231F20"/>
          <w:spacing w:val="23"/>
          <w:sz w:val="23"/>
        </w:rPr>
        <w:t xml:space="preserve"> </w:t>
      </w:r>
      <w:r>
        <w:rPr>
          <w:rFonts w:ascii="Garamond Premr Pro"/>
          <w:color w:val="231F20"/>
          <w:spacing w:val="-2"/>
          <w:sz w:val="23"/>
        </w:rPr>
        <w:t>majority</w:t>
      </w:r>
      <w:r>
        <w:rPr>
          <w:rFonts w:ascii="Garamond Premr Pro"/>
          <w:color w:val="231F20"/>
          <w:spacing w:val="23"/>
          <w:sz w:val="23"/>
        </w:rPr>
        <w:t xml:space="preserve"> </w:t>
      </w:r>
      <w:r>
        <w:rPr>
          <w:rFonts w:ascii="Garamond Premr Pro"/>
          <w:color w:val="231F20"/>
          <w:spacing w:val="-2"/>
          <w:sz w:val="23"/>
        </w:rPr>
        <w:t>opinion</w:t>
      </w:r>
      <w:r>
        <w:rPr>
          <w:rFonts w:ascii="Garamond Premr Pro"/>
          <w:color w:val="231F20"/>
          <w:spacing w:val="23"/>
          <w:sz w:val="23"/>
        </w:rPr>
        <w:t xml:space="preserve"> </w:t>
      </w:r>
      <w:r>
        <w:rPr>
          <w:rFonts w:ascii="Garamond Premr Pro"/>
          <w:color w:val="231F20"/>
          <w:spacing w:val="-2"/>
          <w:sz w:val="23"/>
        </w:rPr>
        <w:t>or</w:t>
      </w:r>
      <w:r>
        <w:rPr>
          <w:rFonts w:ascii="Garamond Premr Pro"/>
          <w:color w:val="231F20"/>
          <w:spacing w:val="22"/>
          <w:sz w:val="23"/>
        </w:rPr>
        <w:t xml:space="preserve"> </w:t>
      </w:r>
      <w:r>
        <w:rPr>
          <w:rFonts w:ascii="Garamond Premr Pro"/>
          <w:color w:val="231F20"/>
          <w:spacing w:val="-1"/>
          <w:sz w:val="23"/>
        </w:rPr>
        <w:t>the</w:t>
      </w:r>
      <w:r>
        <w:rPr>
          <w:rFonts w:ascii="Garamond Premr Pro"/>
          <w:color w:val="231F20"/>
          <w:spacing w:val="23"/>
          <w:sz w:val="23"/>
        </w:rPr>
        <w:t xml:space="preserve"> </w:t>
      </w:r>
      <w:r>
        <w:rPr>
          <w:rFonts w:ascii="Garamond Premr Pro"/>
          <w:color w:val="231F20"/>
          <w:spacing w:val="-1"/>
          <w:sz w:val="23"/>
        </w:rPr>
        <w:t>dissenting</w:t>
      </w:r>
      <w:r>
        <w:rPr>
          <w:rFonts w:ascii="Garamond Premr Pro"/>
          <w:color w:val="231F20"/>
          <w:spacing w:val="23"/>
          <w:sz w:val="23"/>
        </w:rPr>
        <w:t xml:space="preserve"> </w:t>
      </w:r>
      <w:r>
        <w:rPr>
          <w:rFonts w:ascii="Garamond Premr Pro"/>
          <w:color w:val="231F20"/>
          <w:spacing w:val="-2"/>
          <w:sz w:val="23"/>
        </w:rPr>
        <w:t>opinions</w:t>
      </w:r>
      <w:r>
        <w:rPr>
          <w:rFonts w:ascii="Garamond Premr Pro"/>
          <w:color w:val="231F20"/>
          <w:spacing w:val="23"/>
          <w:sz w:val="23"/>
        </w:rPr>
        <w:t xml:space="preserve"> </w:t>
      </w:r>
      <w:r>
        <w:rPr>
          <w:rFonts w:ascii="Garamond Premr Pro"/>
          <w:color w:val="231F20"/>
          <w:spacing w:val="-1"/>
          <w:sz w:val="23"/>
        </w:rPr>
        <w:t>that</w:t>
      </w:r>
      <w:r>
        <w:rPr>
          <w:rFonts w:ascii="Garamond Premr Pro"/>
          <w:color w:val="231F20"/>
          <w:spacing w:val="23"/>
          <w:sz w:val="23"/>
        </w:rPr>
        <w:t xml:space="preserve"> </w:t>
      </w:r>
      <w:r>
        <w:rPr>
          <w:rFonts w:ascii="Garamond Premr Pro"/>
          <w:color w:val="231F20"/>
          <w:spacing w:val="-2"/>
          <w:sz w:val="23"/>
        </w:rPr>
        <w:t>we</w:t>
      </w:r>
      <w:r>
        <w:rPr>
          <w:rFonts w:ascii="Garamond Premr Pro"/>
          <w:color w:val="231F20"/>
          <w:spacing w:val="65"/>
          <w:sz w:val="23"/>
        </w:rPr>
        <w:t xml:space="preserve"> </w:t>
      </w:r>
      <w:r>
        <w:rPr>
          <w:rFonts w:ascii="Garamond Premr Pro"/>
          <w:color w:val="231F20"/>
          <w:spacing w:val="-2"/>
          <w:sz w:val="23"/>
        </w:rPr>
        <w:t>should</w:t>
      </w:r>
      <w:r>
        <w:rPr>
          <w:rFonts w:ascii="Garamond Premr Pro"/>
          <w:color w:val="231F20"/>
          <w:sz w:val="23"/>
        </w:rPr>
        <w:t xml:space="preserve"> </w:t>
      </w:r>
      <w:r>
        <w:rPr>
          <w:rFonts w:ascii="Garamond Premr Pro"/>
          <w:color w:val="231F20"/>
          <w:spacing w:val="-3"/>
          <w:sz w:val="23"/>
        </w:rPr>
        <w:t>consider</w:t>
      </w:r>
      <w:r>
        <w:rPr>
          <w:rFonts w:ascii="Garamond Premr Pro"/>
          <w:color w:val="231F20"/>
          <w:sz w:val="23"/>
        </w:rPr>
        <w:t xml:space="preserve"> </w:t>
      </w:r>
      <w:r>
        <w:rPr>
          <w:rFonts w:ascii="Garamond Premr Pro"/>
          <w:color w:val="231F20"/>
          <w:spacing w:val="-2"/>
          <w:sz w:val="23"/>
        </w:rPr>
        <w:t>or</w:t>
      </w:r>
      <w:r>
        <w:rPr>
          <w:rFonts w:ascii="Garamond Premr Pro"/>
          <w:color w:val="231F20"/>
          <w:sz w:val="23"/>
        </w:rPr>
        <w:t xml:space="preserve"> </w:t>
      </w:r>
      <w:r>
        <w:rPr>
          <w:rFonts w:ascii="Garamond Premr Pro"/>
          <w:color w:val="231F20"/>
          <w:spacing w:val="-1"/>
          <w:sz w:val="23"/>
        </w:rPr>
        <w:t>could</w:t>
      </w:r>
      <w:r>
        <w:rPr>
          <w:rFonts w:ascii="Garamond Premr Pro"/>
          <w:color w:val="231F20"/>
          <w:sz w:val="23"/>
        </w:rPr>
        <w:t xml:space="preserve"> use </w:t>
      </w:r>
      <w:r>
        <w:rPr>
          <w:rFonts w:ascii="Garamond Premr Pro"/>
          <w:color w:val="231F20"/>
          <w:spacing w:val="-2"/>
          <w:sz w:val="23"/>
        </w:rPr>
        <w:t>when</w:t>
      </w:r>
      <w:r>
        <w:rPr>
          <w:rFonts w:ascii="Garamond Premr Pro"/>
          <w:color w:val="231F20"/>
          <w:sz w:val="23"/>
        </w:rPr>
        <w:t xml:space="preserve"> </w:t>
      </w:r>
      <w:r>
        <w:rPr>
          <w:rFonts w:ascii="Garamond Premr Pro"/>
          <w:color w:val="231F20"/>
          <w:spacing w:val="-1"/>
          <w:sz w:val="23"/>
        </w:rPr>
        <w:t>preparing</w:t>
      </w:r>
      <w:r>
        <w:rPr>
          <w:rFonts w:ascii="Garamond Premr Pro"/>
          <w:color w:val="231F20"/>
          <w:sz w:val="23"/>
        </w:rPr>
        <w:t xml:space="preserve"> </w:t>
      </w:r>
      <w:r>
        <w:rPr>
          <w:rFonts w:ascii="Garamond Premr Pro"/>
          <w:color w:val="231F20"/>
          <w:spacing w:val="-1"/>
          <w:sz w:val="23"/>
        </w:rPr>
        <w:t>our</w:t>
      </w:r>
      <w:r>
        <w:rPr>
          <w:rFonts w:ascii="Garamond Premr Pro"/>
          <w:color w:val="231F20"/>
          <w:sz w:val="23"/>
        </w:rPr>
        <w:t xml:space="preserve"> </w:t>
      </w:r>
      <w:r>
        <w:rPr>
          <w:rFonts w:ascii="Garamond Premr Pro"/>
          <w:color w:val="231F20"/>
          <w:spacing w:val="-1"/>
          <w:sz w:val="23"/>
        </w:rPr>
        <w:t>case?</w:t>
      </w:r>
    </w:p>
    <w:sectPr w:rsidR="00DE3DF4" w:rsidSect="00DE3DF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 Premr Pro">
    <w:altName w:val="Times New Roman"/>
    <w:charset w:val="00"/>
    <w:family w:val="roman"/>
    <w:pitch w:val="variable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dobe Caslon Pro">
    <w:altName w:val="Times New Roman"/>
    <w:charset w:val="00"/>
    <w:family w:val="roman"/>
    <w:pitch w:val="variable"/>
  </w:font>
  <w:font w:name="Adobe Caslon Pro Bold">
    <w:altName w:val="Times New Roman"/>
    <w:charset w:val="00"/>
    <w:family w:val="roman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D3BD9"/>
    <w:multiLevelType w:val="hybridMultilevel"/>
    <w:tmpl w:val="49B4EEDA"/>
    <w:lvl w:ilvl="0" w:tplc="D7F8CA76">
      <w:start w:val="1"/>
      <w:numFmt w:val="decimal"/>
      <w:lvlText w:val="%1."/>
      <w:lvlJc w:val="left"/>
      <w:pPr>
        <w:ind w:left="1398" w:hanging="288"/>
        <w:jc w:val="left"/>
      </w:pPr>
      <w:rPr>
        <w:rFonts w:ascii="Garamond Premr Pro" w:eastAsia="Garamond Premr Pro" w:hAnsi="Garamond Premr Pro" w:hint="default"/>
        <w:color w:val="231F20"/>
        <w:spacing w:val="-4"/>
        <w:sz w:val="23"/>
        <w:szCs w:val="23"/>
      </w:rPr>
    </w:lvl>
    <w:lvl w:ilvl="1" w:tplc="854AFED8">
      <w:start w:val="1"/>
      <w:numFmt w:val="bullet"/>
      <w:lvlText w:val="•"/>
      <w:lvlJc w:val="left"/>
      <w:pPr>
        <w:ind w:left="2187" w:hanging="288"/>
      </w:pPr>
      <w:rPr>
        <w:rFonts w:hint="default"/>
      </w:rPr>
    </w:lvl>
    <w:lvl w:ilvl="2" w:tplc="5AA02C6E">
      <w:start w:val="1"/>
      <w:numFmt w:val="bullet"/>
      <w:lvlText w:val="•"/>
      <w:lvlJc w:val="left"/>
      <w:pPr>
        <w:ind w:left="2977" w:hanging="288"/>
      </w:pPr>
      <w:rPr>
        <w:rFonts w:hint="default"/>
      </w:rPr>
    </w:lvl>
    <w:lvl w:ilvl="3" w:tplc="CD1AED9C">
      <w:start w:val="1"/>
      <w:numFmt w:val="bullet"/>
      <w:lvlText w:val="•"/>
      <w:lvlJc w:val="left"/>
      <w:pPr>
        <w:ind w:left="3766" w:hanging="288"/>
      </w:pPr>
      <w:rPr>
        <w:rFonts w:hint="default"/>
      </w:rPr>
    </w:lvl>
    <w:lvl w:ilvl="4" w:tplc="2AE4EF62">
      <w:start w:val="1"/>
      <w:numFmt w:val="bullet"/>
      <w:lvlText w:val="•"/>
      <w:lvlJc w:val="left"/>
      <w:pPr>
        <w:ind w:left="4555" w:hanging="288"/>
      </w:pPr>
      <w:rPr>
        <w:rFonts w:hint="default"/>
      </w:rPr>
    </w:lvl>
    <w:lvl w:ilvl="5" w:tplc="09E601B4">
      <w:start w:val="1"/>
      <w:numFmt w:val="bullet"/>
      <w:lvlText w:val="•"/>
      <w:lvlJc w:val="left"/>
      <w:pPr>
        <w:ind w:left="5344" w:hanging="288"/>
      </w:pPr>
      <w:rPr>
        <w:rFonts w:hint="default"/>
      </w:rPr>
    </w:lvl>
    <w:lvl w:ilvl="6" w:tplc="BCDE00E0">
      <w:start w:val="1"/>
      <w:numFmt w:val="bullet"/>
      <w:lvlText w:val="•"/>
      <w:lvlJc w:val="left"/>
      <w:pPr>
        <w:ind w:left="6134" w:hanging="288"/>
      </w:pPr>
      <w:rPr>
        <w:rFonts w:hint="default"/>
      </w:rPr>
    </w:lvl>
    <w:lvl w:ilvl="7" w:tplc="CCA20350">
      <w:start w:val="1"/>
      <w:numFmt w:val="bullet"/>
      <w:lvlText w:val="•"/>
      <w:lvlJc w:val="left"/>
      <w:pPr>
        <w:ind w:left="6923" w:hanging="288"/>
      </w:pPr>
      <w:rPr>
        <w:rFonts w:hint="default"/>
      </w:rPr>
    </w:lvl>
    <w:lvl w:ilvl="8" w:tplc="888E2CF2">
      <w:start w:val="1"/>
      <w:numFmt w:val="bullet"/>
      <w:lvlText w:val="•"/>
      <w:lvlJc w:val="left"/>
      <w:pPr>
        <w:ind w:left="7712" w:hanging="288"/>
      </w:pPr>
      <w:rPr>
        <w:rFonts w:hint="default"/>
      </w:rPr>
    </w:lvl>
  </w:abstractNum>
  <w:abstractNum w:abstractNumId="1">
    <w:nsid w:val="51A318DB"/>
    <w:multiLevelType w:val="hybridMultilevel"/>
    <w:tmpl w:val="7D4AE7B4"/>
    <w:lvl w:ilvl="0" w:tplc="6FB032D8">
      <w:start w:val="1"/>
      <w:numFmt w:val="decimal"/>
      <w:lvlText w:val="%1."/>
      <w:lvlJc w:val="left"/>
      <w:pPr>
        <w:ind w:left="1398" w:hanging="288"/>
        <w:jc w:val="left"/>
      </w:pPr>
      <w:rPr>
        <w:rFonts w:ascii="Garamond Premr Pro" w:eastAsia="Garamond Premr Pro" w:hAnsi="Garamond Premr Pro" w:hint="default"/>
        <w:color w:val="231F20"/>
        <w:spacing w:val="-4"/>
        <w:sz w:val="23"/>
        <w:szCs w:val="23"/>
      </w:rPr>
    </w:lvl>
    <w:lvl w:ilvl="1" w:tplc="12E649EC">
      <w:start w:val="1"/>
      <w:numFmt w:val="bullet"/>
      <w:lvlText w:val="•"/>
      <w:lvlJc w:val="left"/>
      <w:pPr>
        <w:ind w:left="2187" w:hanging="288"/>
      </w:pPr>
      <w:rPr>
        <w:rFonts w:hint="default"/>
      </w:rPr>
    </w:lvl>
    <w:lvl w:ilvl="2" w:tplc="3A18F30C">
      <w:start w:val="1"/>
      <w:numFmt w:val="bullet"/>
      <w:lvlText w:val="•"/>
      <w:lvlJc w:val="left"/>
      <w:pPr>
        <w:ind w:left="2976" w:hanging="288"/>
      </w:pPr>
      <w:rPr>
        <w:rFonts w:hint="default"/>
      </w:rPr>
    </w:lvl>
    <w:lvl w:ilvl="3" w:tplc="9762EFB6">
      <w:start w:val="1"/>
      <w:numFmt w:val="bullet"/>
      <w:lvlText w:val="•"/>
      <w:lvlJc w:val="left"/>
      <w:pPr>
        <w:ind w:left="3766" w:hanging="288"/>
      </w:pPr>
      <w:rPr>
        <w:rFonts w:hint="default"/>
      </w:rPr>
    </w:lvl>
    <w:lvl w:ilvl="4" w:tplc="CA3C0B68">
      <w:start w:val="1"/>
      <w:numFmt w:val="bullet"/>
      <w:lvlText w:val="•"/>
      <w:lvlJc w:val="left"/>
      <w:pPr>
        <w:ind w:left="4555" w:hanging="288"/>
      </w:pPr>
      <w:rPr>
        <w:rFonts w:hint="default"/>
      </w:rPr>
    </w:lvl>
    <w:lvl w:ilvl="5" w:tplc="D076D810">
      <w:start w:val="1"/>
      <w:numFmt w:val="bullet"/>
      <w:lvlText w:val="•"/>
      <w:lvlJc w:val="left"/>
      <w:pPr>
        <w:ind w:left="5344" w:hanging="288"/>
      </w:pPr>
      <w:rPr>
        <w:rFonts w:hint="default"/>
      </w:rPr>
    </w:lvl>
    <w:lvl w:ilvl="6" w:tplc="6BFAF408">
      <w:start w:val="1"/>
      <w:numFmt w:val="bullet"/>
      <w:lvlText w:val="•"/>
      <w:lvlJc w:val="left"/>
      <w:pPr>
        <w:ind w:left="6134" w:hanging="288"/>
      </w:pPr>
      <w:rPr>
        <w:rFonts w:hint="default"/>
      </w:rPr>
    </w:lvl>
    <w:lvl w:ilvl="7" w:tplc="9176E030">
      <w:start w:val="1"/>
      <w:numFmt w:val="bullet"/>
      <w:lvlText w:val="•"/>
      <w:lvlJc w:val="left"/>
      <w:pPr>
        <w:ind w:left="6923" w:hanging="288"/>
      </w:pPr>
      <w:rPr>
        <w:rFonts w:hint="default"/>
      </w:rPr>
    </w:lvl>
    <w:lvl w:ilvl="8" w:tplc="10BEBC92">
      <w:start w:val="1"/>
      <w:numFmt w:val="bullet"/>
      <w:lvlText w:val="•"/>
      <w:lvlJc w:val="left"/>
      <w:pPr>
        <w:ind w:left="7712" w:hanging="28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406"/>
    <w:rsid w:val="008C45D2"/>
    <w:rsid w:val="00C91406"/>
    <w:rsid w:val="00DE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91406"/>
    <w:pPr>
      <w:widowControl w:val="0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C91406"/>
  </w:style>
  <w:style w:type="paragraph" w:customStyle="1" w:styleId="TableParagraph">
    <w:name w:val="Table Paragraph"/>
    <w:basedOn w:val="Normal"/>
    <w:uiPriority w:val="1"/>
    <w:qFormat/>
    <w:rsid w:val="00C9140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91406"/>
    <w:pPr>
      <w:widowControl w:val="0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C91406"/>
  </w:style>
  <w:style w:type="paragraph" w:customStyle="1" w:styleId="TableParagraph">
    <w:name w:val="Table Paragraph"/>
    <w:basedOn w:val="Normal"/>
    <w:uiPriority w:val="1"/>
    <w:qFormat/>
    <w:rsid w:val="00C914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262</Words>
  <Characters>1499</Characters>
  <Application>Microsoft Macintosh Word</Application>
  <DocSecurity>0</DocSecurity>
  <Lines>12</Lines>
  <Paragraphs>3</Paragraphs>
  <ScaleCrop>false</ScaleCrop>
  <Company>NYC Department of Education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2014-10-28T16:27:00Z</dcterms:created>
  <dcterms:modified xsi:type="dcterms:W3CDTF">2014-10-28T16:27:00Z</dcterms:modified>
</cp:coreProperties>
</file>