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23" w:rsidRDefault="00814623" w:rsidP="00814623">
      <w:pPr>
        <w:spacing w:before="41"/>
        <w:jc w:val="center"/>
        <w:rPr>
          <w:rFonts w:ascii="Arial" w:eastAsia="Arial" w:hAnsi="Arial" w:cs="Arial"/>
          <w:sz w:val="42"/>
          <w:szCs w:val="42"/>
        </w:rPr>
      </w:pPr>
      <w:r>
        <w:rPr>
          <w:rFonts w:ascii="Arial"/>
          <w:b/>
          <w:color w:val="231F20"/>
          <w:spacing w:val="-11"/>
          <w:w w:val="85"/>
          <w:sz w:val="42"/>
        </w:rPr>
        <w:t>SHORT</w:t>
      </w:r>
      <w:r>
        <w:rPr>
          <w:rFonts w:ascii="Arial"/>
          <w:b/>
          <w:color w:val="231F20"/>
          <w:spacing w:val="-47"/>
          <w:w w:val="85"/>
          <w:sz w:val="42"/>
        </w:rPr>
        <w:t xml:space="preserve"> </w:t>
      </w:r>
      <w:r>
        <w:rPr>
          <w:rFonts w:ascii="Arial"/>
          <w:b/>
          <w:color w:val="231F20"/>
          <w:spacing w:val="-11"/>
          <w:w w:val="85"/>
          <w:sz w:val="42"/>
        </w:rPr>
        <w:t>SU</w:t>
      </w:r>
      <w:r>
        <w:rPr>
          <w:rFonts w:ascii="Arial"/>
          <w:b/>
          <w:color w:val="231F20"/>
          <w:spacing w:val="-10"/>
          <w:w w:val="85"/>
          <w:sz w:val="42"/>
        </w:rPr>
        <w:t>MM</w:t>
      </w:r>
      <w:r>
        <w:rPr>
          <w:rFonts w:ascii="Arial"/>
          <w:b/>
          <w:color w:val="231F20"/>
          <w:spacing w:val="-12"/>
          <w:w w:val="85"/>
          <w:sz w:val="42"/>
        </w:rPr>
        <w:t>A</w:t>
      </w:r>
      <w:r>
        <w:rPr>
          <w:rFonts w:ascii="Arial"/>
          <w:b/>
          <w:color w:val="231F20"/>
          <w:spacing w:val="-11"/>
          <w:w w:val="85"/>
          <w:sz w:val="42"/>
        </w:rPr>
        <w:t>RY</w:t>
      </w:r>
      <w:r>
        <w:rPr>
          <w:rFonts w:ascii="Arial"/>
          <w:b/>
          <w:color w:val="231F20"/>
          <w:spacing w:val="-46"/>
          <w:w w:val="85"/>
          <w:sz w:val="42"/>
        </w:rPr>
        <w:t xml:space="preserve"> </w:t>
      </w:r>
      <w:r>
        <w:rPr>
          <w:rFonts w:ascii="Arial"/>
          <w:b/>
          <w:color w:val="231F20"/>
          <w:spacing w:val="-9"/>
          <w:w w:val="85"/>
          <w:sz w:val="42"/>
        </w:rPr>
        <w:t>OF</w:t>
      </w:r>
      <w:r>
        <w:rPr>
          <w:rFonts w:ascii="Arial"/>
          <w:b/>
          <w:color w:val="231F20"/>
          <w:spacing w:val="-46"/>
          <w:w w:val="85"/>
          <w:sz w:val="42"/>
        </w:rPr>
        <w:t xml:space="preserve"> </w:t>
      </w:r>
      <w:r>
        <w:rPr>
          <w:rFonts w:ascii="Arial"/>
          <w:b/>
          <w:color w:val="231F20"/>
          <w:spacing w:val="-8"/>
          <w:w w:val="85"/>
          <w:sz w:val="42"/>
        </w:rPr>
        <w:t>THE</w:t>
      </w:r>
      <w:r>
        <w:rPr>
          <w:rFonts w:ascii="Arial"/>
          <w:b/>
          <w:color w:val="231F20"/>
          <w:spacing w:val="-46"/>
          <w:w w:val="85"/>
          <w:sz w:val="42"/>
        </w:rPr>
        <w:t xml:space="preserve"> </w:t>
      </w:r>
      <w:r>
        <w:rPr>
          <w:rFonts w:ascii="Arial"/>
          <w:b/>
          <w:i/>
          <w:color w:val="231F20"/>
          <w:spacing w:val="-10"/>
          <w:w w:val="85"/>
          <w:sz w:val="42"/>
        </w:rPr>
        <w:t>VM</w:t>
      </w:r>
      <w:r>
        <w:rPr>
          <w:rFonts w:ascii="Arial"/>
          <w:b/>
          <w:i/>
          <w:color w:val="231F20"/>
          <w:spacing w:val="-9"/>
          <w:w w:val="85"/>
          <w:sz w:val="42"/>
        </w:rPr>
        <w:t>I</w:t>
      </w:r>
      <w:r>
        <w:rPr>
          <w:rFonts w:ascii="Arial"/>
          <w:b/>
          <w:i/>
          <w:color w:val="231F20"/>
          <w:spacing w:val="-46"/>
          <w:w w:val="85"/>
          <w:sz w:val="42"/>
        </w:rPr>
        <w:t xml:space="preserve"> </w:t>
      </w:r>
      <w:r>
        <w:rPr>
          <w:rFonts w:ascii="Arial"/>
          <w:b/>
          <w:color w:val="231F20"/>
          <w:spacing w:val="-13"/>
          <w:w w:val="85"/>
          <w:sz w:val="42"/>
        </w:rPr>
        <w:t>CA</w:t>
      </w:r>
      <w:r>
        <w:rPr>
          <w:rFonts w:ascii="Arial"/>
          <w:b/>
          <w:color w:val="231F20"/>
          <w:spacing w:val="-12"/>
          <w:w w:val="85"/>
          <w:sz w:val="42"/>
        </w:rPr>
        <w:t>SE</w:t>
      </w:r>
    </w:p>
    <w:p w:rsidR="00814623" w:rsidRDefault="00814623" w:rsidP="00814623">
      <w:pPr>
        <w:spacing w:before="20" w:line="600" w:lineRule="exact"/>
        <w:rPr>
          <w:sz w:val="60"/>
          <w:szCs w:val="60"/>
        </w:rPr>
      </w:pPr>
    </w:p>
    <w:p w:rsidR="00814623" w:rsidRDefault="00814623" w:rsidP="00814623">
      <w:pPr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/>
          <w:b/>
          <w:color w:val="231F20"/>
          <w:spacing w:val="-7"/>
          <w:w w:val="80"/>
          <w:sz w:val="30"/>
        </w:rPr>
        <w:t>CA</w:t>
      </w:r>
      <w:r>
        <w:rPr>
          <w:rFonts w:ascii="Arial"/>
          <w:b/>
          <w:color w:val="231F20"/>
          <w:spacing w:val="-6"/>
          <w:w w:val="80"/>
          <w:sz w:val="30"/>
        </w:rPr>
        <w:t>S</w:t>
      </w:r>
      <w:r>
        <w:rPr>
          <w:rFonts w:ascii="Arial"/>
          <w:b/>
          <w:color w:val="231F20"/>
          <w:spacing w:val="-7"/>
          <w:w w:val="80"/>
          <w:sz w:val="30"/>
        </w:rPr>
        <w:t>E</w:t>
      </w:r>
      <w:r>
        <w:rPr>
          <w:rFonts w:ascii="Arial"/>
          <w:b/>
          <w:color w:val="231F20"/>
          <w:spacing w:val="16"/>
          <w:w w:val="80"/>
          <w:sz w:val="30"/>
        </w:rPr>
        <w:t xml:space="preserve"> </w:t>
      </w:r>
      <w:r>
        <w:rPr>
          <w:rFonts w:ascii="Arial"/>
          <w:b/>
          <w:color w:val="231F20"/>
          <w:spacing w:val="-8"/>
          <w:w w:val="80"/>
          <w:sz w:val="30"/>
        </w:rPr>
        <w:t>HIST</w:t>
      </w:r>
      <w:r>
        <w:rPr>
          <w:rFonts w:ascii="Arial"/>
          <w:b/>
          <w:color w:val="231F20"/>
          <w:spacing w:val="-9"/>
          <w:w w:val="80"/>
          <w:sz w:val="30"/>
        </w:rPr>
        <w:t>O</w:t>
      </w:r>
      <w:r>
        <w:rPr>
          <w:rFonts w:ascii="Arial"/>
          <w:b/>
          <w:color w:val="231F20"/>
          <w:spacing w:val="-8"/>
          <w:w w:val="80"/>
          <w:sz w:val="30"/>
        </w:rPr>
        <w:t>RY</w:t>
      </w:r>
    </w:p>
    <w:p w:rsidR="00814623" w:rsidRDefault="00814623" w:rsidP="00814623">
      <w:pPr>
        <w:tabs>
          <w:tab w:val="left" w:pos="7470"/>
        </w:tabs>
        <w:spacing w:before="171" w:line="276" w:lineRule="exact"/>
        <w:jc w:val="both"/>
        <w:rPr>
          <w:rFonts w:ascii="Garamond Premr Pro" w:eastAsia="Garamond Premr Pro" w:hAnsi="Garamond Premr Pro" w:cs="Garamond Premr Pro"/>
          <w:sz w:val="23"/>
          <w:szCs w:val="23"/>
        </w:rPr>
      </w:pP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Founded</w:t>
      </w:r>
      <w:r>
        <w:rPr>
          <w:rFonts w:ascii="Garamond Premr Pro" w:eastAsia="Garamond Premr Pro" w:hAnsi="Garamond Premr Pro" w:cs="Garamond Premr Pro"/>
          <w:color w:val="231F20"/>
          <w:spacing w:val="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in</w:t>
      </w:r>
      <w:r>
        <w:rPr>
          <w:rFonts w:ascii="Garamond Premr Pro" w:eastAsia="Garamond Premr Pro" w:hAnsi="Garamond Premr Pro" w:cs="Garamond Premr Pro"/>
          <w:color w:val="231F20"/>
          <w:spacing w:val="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6"/>
          <w:sz w:val="23"/>
          <w:szCs w:val="23"/>
        </w:rPr>
        <w:t>1839,</w:t>
      </w:r>
      <w:r>
        <w:rPr>
          <w:rFonts w:ascii="Garamond Premr Pro" w:eastAsia="Garamond Premr Pro" w:hAnsi="Garamond Premr Pro" w:cs="Garamond Premr Pro"/>
          <w:color w:val="231F20"/>
          <w:spacing w:val="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Virginia</w:t>
      </w:r>
      <w:r>
        <w:rPr>
          <w:rFonts w:ascii="Garamond Premr Pro" w:eastAsia="Garamond Premr Pro" w:hAnsi="Garamond Premr Pro" w:cs="Garamond Premr Pro"/>
          <w:color w:val="231F20"/>
          <w:spacing w:val="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2"/>
          <w:sz w:val="23"/>
          <w:szCs w:val="23"/>
        </w:rPr>
        <w:t>Military</w:t>
      </w:r>
      <w:r>
        <w:rPr>
          <w:rFonts w:ascii="Garamond Premr Pro" w:eastAsia="Garamond Premr Pro" w:hAnsi="Garamond Premr Pro" w:cs="Garamond Premr Pro"/>
          <w:color w:val="231F20"/>
          <w:spacing w:val="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Institute</w:t>
      </w:r>
      <w:r>
        <w:rPr>
          <w:rFonts w:ascii="Garamond Premr Pro" w:eastAsia="Garamond Premr Pro" w:hAnsi="Garamond Premr Pro" w:cs="Garamond Premr Pro"/>
          <w:color w:val="231F20"/>
          <w:spacing w:val="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(VMI)</w:t>
      </w:r>
      <w:r>
        <w:rPr>
          <w:rFonts w:ascii="Garamond Premr Pro" w:eastAsia="Garamond Premr Pro" w:hAnsi="Garamond Premr Pro" w:cs="Garamond Premr Pro"/>
          <w:color w:val="231F20"/>
          <w:spacing w:val="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was</w:t>
      </w:r>
      <w:r>
        <w:rPr>
          <w:rFonts w:ascii="Garamond Premr Pro" w:eastAsia="Garamond Premr Pro" w:hAnsi="Garamond Premr Pro" w:cs="Garamond Premr Pro"/>
          <w:color w:val="231F20"/>
          <w:spacing w:val="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a</w:t>
      </w:r>
      <w:r>
        <w:rPr>
          <w:rFonts w:ascii="Garamond Premr Pro" w:eastAsia="Garamond Premr Pro" w:hAnsi="Garamond Premr Pro" w:cs="Garamond Premr Pro"/>
          <w:color w:val="231F20"/>
          <w:spacing w:val="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male-only</w:t>
      </w:r>
      <w:r>
        <w:rPr>
          <w:rFonts w:ascii="Garamond Premr Pro" w:eastAsia="Garamond Premr Pro" w:hAnsi="Garamond Premr Pro" w:cs="Garamond Premr Pro"/>
          <w:color w:val="231F20"/>
          <w:spacing w:val="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college</w:t>
      </w:r>
      <w:r>
        <w:rPr>
          <w:rFonts w:ascii="Garamond Premr Pro" w:eastAsia="Garamond Premr Pro" w:hAnsi="Garamond Premr Pro" w:cs="Garamond Premr Pro"/>
          <w:color w:val="231F20"/>
          <w:spacing w:val="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dedicated</w:t>
      </w:r>
      <w:r>
        <w:rPr>
          <w:rFonts w:ascii="Garamond Premr Pro" w:eastAsia="Garamond Premr Pro" w:hAnsi="Garamond Premr Pro" w:cs="Garamond Premr Pro"/>
          <w:color w:val="231F20"/>
          <w:spacing w:val="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to</w:t>
      </w:r>
      <w:r>
        <w:rPr>
          <w:rFonts w:ascii="Garamond Premr Pro" w:eastAsia="Garamond Premr Pro" w:hAnsi="Garamond Premr Pro" w:cs="Garamond Premr Pro"/>
          <w:color w:val="231F20"/>
          <w:spacing w:val="6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preparing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“citizen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soldiers”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for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leadership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in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civilian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life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and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in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military.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In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1990,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a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female</w:t>
      </w:r>
      <w:r>
        <w:rPr>
          <w:rFonts w:ascii="Garamond Premr Pro" w:eastAsia="Garamond Premr Pro" w:hAnsi="Garamond Premr Pro" w:cs="Garamond Premr Pro"/>
          <w:color w:val="231F20"/>
          <w:spacing w:val="6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high</w:t>
      </w:r>
      <w:r>
        <w:rPr>
          <w:rFonts w:ascii="Garamond Premr Pro" w:eastAsia="Garamond Premr Pro" w:hAnsi="Garamond Premr Pro" w:cs="Garamond Premr Pro"/>
          <w:color w:val="231F20"/>
          <w:spacing w:val="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school</w:t>
      </w:r>
      <w:r>
        <w:rPr>
          <w:rFonts w:ascii="Garamond Premr Pro" w:eastAsia="Garamond Premr Pro" w:hAnsi="Garamond Premr Pro" w:cs="Garamond Premr Pro"/>
          <w:color w:val="231F20"/>
          <w:spacing w:val="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student</w:t>
      </w:r>
      <w:r>
        <w:rPr>
          <w:rFonts w:ascii="Garamond Premr Pro" w:eastAsia="Garamond Premr Pro" w:hAnsi="Garamond Premr Pro" w:cs="Garamond Premr Pro"/>
          <w:color w:val="231F20"/>
          <w:spacing w:val="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applied</w:t>
      </w:r>
      <w:r>
        <w:rPr>
          <w:rFonts w:ascii="Garamond Premr Pro" w:eastAsia="Garamond Premr Pro" w:hAnsi="Garamond Premr Pro" w:cs="Garamond Premr Pro"/>
          <w:color w:val="231F20"/>
          <w:spacing w:val="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for</w:t>
      </w:r>
      <w:r>
        <w:rPr>
          <w:rFonts w:ascii="Garamond Premr Pro" w:eastAsia="Garamond Premr Pro" w:hAnsi="Garamond Premr Pro" w:cs="Garamond Premr Pro"/>
          <w:color w:val="231F20"/>
          <w:spacing w:val="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but</w:t>
      </w:r>
      <w:r>
        <w:rPr>
          <w:rFonts w:ascii="Garamond Premr Pro" w:eastAsia="Garamond Premr Pro" w:hAnsi="Garamond Premr Pro" w:cs="Garamond Premr Pro"/>
          <w:color w:val="231F20"/>
          <w:spacing w:val="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was</w:t>
      </w:r>
      <w:r>
        <w:rPr>
          <w:rFonts w:ascii="Garamond Premr Pro" w:eastAsia="Garamond Premr Pro" w:hAnsi="Garamond Premr Pro" w:cs="Garamond Premr Pro"/>
          <w:color w:val="231F20"/>
          <w:spacing w:val="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denied</w:t>
      </w:r>
      <w:r>
        <w:rPr>
          <w:rFonts w:ascii="Garamond Premr Pro" w:eastAsia="Garamond Premr Pro" w:hAnsi="Garamond Premr Pro" w:cs="Garamond Premr Pro"/>
          <w:color w:val="231F20"/>
          <w:spacing w:val="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admission,</w:t>
      </w:r>
      <w:r>
        <w:rPr>
          <w:rFonts w:ascii="Garamond Premr Pro" w:eastAsia="Garamond Premr Pro" w:hAnsi="Garamond Premr Pro" w:cs="Garamond Premr Pro"/>
          <w:color w:val="231F20"/>
          <w:spacing w:val="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as</w:t>
      </w:r>
      <w:r>
        <w:rPr>
          <w:rFonts w:ascii="Garamond Premr Pro" w:eastAsia="Garamond Premr Pro" w:hAnsi="Garamond Premr Pro" w:cs="Garamond Premr Pro"/>
          <w:color w:val="231F20"/>
          <w:spacing w:val="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many</w:t>
      </w:r>
      <w:r>
        <w:rPr>
          <w:rFonts w:ascii="Garamond Premr Pro" w:eastAsia="Garamond Premr Pro" w:hAnsi="Garamond Premr Pro" w:cs="Garamond Premr Pro"/>
          <w:color w:val="231F20"/>
          <w:spacing w:val="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others</w:t>
      </w:r>
      <w:r>
        <w:rPr>
          <w:rFonts w:ascii="Garamond Premr Pro" w:eastAsia="Garamond Premr Pro" w:hAnsi="Garamond Premr Pro" w:cs="Garamond Premr Pro"/>
          <w:color w:val="231F20"/>
          <w:spacing w:val="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had</w:t>
      </w:r>
      <w:r>
        <w:rPr>
          <w:rFonts w:ascii="Garamond Premr Pro" w:eastAsia="Garamond Premr Pro" w:hAnsi="Garamond Premr Pro" w:cs="Garamond Premr Pro"/>
          <w:color w:val="231F20"/>
          <w:spacing w:val="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been</w:t>
      </w:r>
      <w:r>
        <w:rPr>
          <w:rFonts w:ascii="Garamond Premr Pro" w:eastAsia="Garamond Premr Pro" w:hAnsi="Garamond Premr Pro" w:cs="Garamond Premr Pro"/>
          <w:color w:val="231F20"/>
          <w:spacing w:val="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in</w:t>
      </w:r>
      <w:r>
        <w:rPr>
          <w:rFonts w:ascii="Garamond Premr Pro" w:eastAsia="Garamond Premr Pro" w:hAnsi="Garamond Premr Pro" w:cs="Garamond Premr Pro"/>
          <w:color w:val="231F20"/>
          <w:spacing w:val="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recent</w:t>
      </w:r>
      <w:r>
        <w:rPr>
          <w:rFonts w:ascii="Garamond Premr Pro" w:eastAsia="Garamond Premr Pro" w:hAnsi="Garamond Premr Pro" w:cs="Garamond Premr Pro"/>
          <w:color w:val="231F20"/>
          <w:spacing w:val="59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years.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She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contacted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 xml:space="preserve"> U.S.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Attorney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General’s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office,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which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 xml:space="preserve"> filed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a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lawsuit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 xml:space="preserve"> against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state</w:t>
      </w:r>
      <w:r>
        <w:rPr>
          <w:rFonts w:ascii="Garamond Premr Pro" w:eastAsia="Garamond Premr Pro" w:hAnsi="Garamond Premr Pro" w:cs="Garamond Premr Pro"/>
          <w:color w:val="231F20"/>
          <w:spacing w:val="79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of</w:t>
      </w:r>
      <w:r>
        <w:rPr>
          <w:rFonts w:ascii="Garamond Premr Pro" w:eastAsia="Garamond Premr Pro" w:hAnsi="Garamond Premr Pro" w:cs="Garamond Premr Pro"/>
          <w:color w:val="231F20"/>
          <w:spacing w:val="-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Virginia</w:t>
      </w:r>
      <w:r>
        <w:rPr>
          <w:rFonts w:ascii="Garamond Premr Pro" w:eastAsia="Garamond Premr Pro" w:hAnsi="Garamond Premr Pro" w:cs="Garamond Premr Pro"/>
          <w:color w:val="231F20"/>
          <w:spacing w:val="-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and</w:t>
      </w:r>
      <w:r>
        <w:rPr>
          <w:rFonts w:ascii="Garamond Premr Pro" w:eastAsia="Garamond Premr Pro" w:hAnsi="Garamond Premr Pro" w:cs="Garamond Premr Pro"/>
          <w:color w:val="231F20"/>
          <w:spacing w:val="-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3"/>
          <w:sz w:val="23"/>
          <w:szCs w:val="23"/>
        </w:rPr>
        <w:t>VMI,</w:t>
      </w:r>
      <w:r>
        <w:rPr>
          <w:rFonts w:ascii="Garamond Premr Pro" w:eastAsia="Garamond Premr Pro" w:hAnsi="Garamond Premr Pro" w:cs="Garamond Premr Pro"/>
          <w:color w:val="231F20"/>
          <w:spacing w:val="-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claiming</w:t>
      </w:r>
      <w:r>
        <w:rPr>
          <w:rFonts w:ascii="Garamond Premr Pro" w:eastAsia="Garamond Premr Pro" w:hAnsi="Garamond Premr Pro" w:cs="Garamond Premr Pro"/>
          <w:color w:val="231F20"/>
          <w:spacing w:val="-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-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4"/>
          <w:sz w:val="23"/>
          <w:szCs w:val="23"/>
        </w:rPr>
        <w:t>woman’s</w:t>
      </w:r>
      <w:r>
        <w:rPr>
          <w:rFonts w:ascii="Garamond Premr Pro" w:eastAsia="Garamond Premr Pro" w:hAnsi="Garamond Premr Pro" w:cs="Garamond Premr Pro"/>
          <w:color w:val="231F20"/>
          <w:spacing w:val="-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14th</w:t>
      </w:r>
      <w:r>
        <w:rPr>
          <w:rFonts w:ascii="Garamond Premr Pro" w:eastAsia="Garamond Premr Pro" w:hAnsi="Garamond Premr Pro" w:cs="Garamond Premr Pro"/>
          <w:color w:val="231F20"/>
          <w:spacing w:val="-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Amendment</w:t>
      </w:r>
      <w:r>
        <w:rPr>
          <w:rFonts w:ascii="Garamond Premr Pro" w:eastAsia="Garamond Premr Pro" w:hAnsi="Garamond Premr Pro" w:cs="Garamond Premr Pro"/>
          <w:color w:val="231F20"/>
          <w:spacing w:val="-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right</w:t>
      </w:r>
      <w:r>
        <w:rPr>
          <w:rFonts w:ascii="Garamond Premr Pro" w:eastAsia="Garamond Premr Pro" w:hAnsi="Garamond Premr Pro" w:cs="Garamond Premr Pro"/>
          <w:color w:val="231F20"/>
          <w:spacing w:val="-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to</w:t>
      </w:r>
      <w:r>
        <w:rPr>
          <w:rFonts w:ascii="Garamond Premr Pro" w:eastAsia="Garamond Premr Pro" w:hAnsi="Garamond Premr Pro" w:cs="Garamond Premr Pro"/>
          <w:color w:val="231F20"/>
          <w:spacing w:val="-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equal</w:t>
      </w:r>
      <w:r>
        <w:rPr>
          <w:rFonts w:ascii="Garamond Premr Pro" w:eastAsia="Garamond Premr Pro" w:hAnsi="Garamond Premr Pro" w:cs="Garamond Premr Pro"/>
          <w:color w:val="231F20"/>
          <w:spacing w:val="-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protection</w:t>
      </w:r>
      <w:r>
        <w:rPr>
          <w:rFonts w:ascii="Garamond Premr Pro" w:eastAsia="Garamond Premr Pro" w:hAnsi="Garamond Premr Pro" w:cs="Garamond Premr Pro"/>
          <w:color w:val="231F20"/>
          <w:spacing w:val="-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of</w:t>
      </w:r>
      <w:r>
        <w:rPr>
          <w:rFonts w:ascii="Garamond Premr Pro" w:eastAsia="Garamond Premr Pro" w:hAnsi="Garamond Premr Pro" w:cs="Garamond Premr Pro"/>
          <w:color w:val="231F20"/>
          <w:spacing w:val="-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6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laws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was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being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violated.</w:t>
      </w:r>
    </w:p>
    <w:p w:rsidR="00814623" w:rsidRDefault="00814623" w:rsidP="00814623">
      <w:pPr>
        <w:spacing w:before="180" w:line="276" w:lineRule="exact"/>
        <w:jc w:val="both"/>
        <w:rPr>
          <w:rFonts w:ascii="Garamond Premr Pro" w:eastAsia="Garamond Premr Pro" w:hAnsi="Garamond Premr Pro" w:cs="Garamond Premr Pro"/>
          <w:sz w:val="23"/>
          <w:szCs w:val="23"/>
        </w:rPr>
      </w:pP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district court hearing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case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ruled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in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VMI’s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favor.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case was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appealed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to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Fourth</w:t>
      </w:r>
      <w:r>
        <w:rPr>
          <w:rFonts w:ascii="Garamond Premr Pro" w:eastAsia="Garamond Premr Pro" w:hAnsi="Garamond Premr Pro" w:cs="Garamond Premr Pro"/>
          <w:color w:val="231F20"/>
          <w:spacing w:val="4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Circuit</w:t>
      </w:r>
      <w:r>
        <w:rPr>
          <w:rFonts w:ascii="Garamond Premr Pro" w:eastAsia="Garamond Premr Pro" w:hAnsi="Garamond Premr Pro" w:cs="Garamond Premr Pro"/>
          <w:color w:val="231F20"/>
          <w:spacing w:val="-1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Court</w:t>
      </w:r>
      <w:r>
        <w:rPr>
          <w:rFonts w:ascii="Garamond Premr Pro" w:eastAsia="Garamond Premr Pro" w:hAnsi="Garamond Premr Pro" w:cs="Garamond Premr Pro"/>
          <w:color w:val="231F20"/>
          <w:spacing w:val="-1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of</w:t>
      </w:r>
      <w:r>
        <w:rPr>
          <w:rFonts w:ascii="Garamond Premr Pro" w:eastAsia="Garamond Premr Pro" w:hAnsi="Garamond Premr Pro" w:cs="Garamond Premr Pro"/>
          <w:color w:val="231F20"/>
          <w:spacing w:val="-1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Appeals,</w:t>
      </w:r>
      <w:r>
        <w:rPr>
          <w:rFonts w:ascii="Garamond Premr Pro" w:eastAsia="Garamond Premr Pro" w:hAnsi="Garamond Premr Pro" w:cs="Garamond Premr Pro"/>
          <w:color w:val="231F20"/>
          <w:spacing w:val="-1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which</w:t>
      </w:r>
      <w:r>
        <w:rPr>
          <w:rFonts w:ascii="Garamond Premr Pro" w:eastAsia="Garamond Premr Pro" w:hAnsi="Garamond Premr Pro" w:cs="Garamond Premr Pro"/>
          <w:color w:val="231F20"/>
          <w:spacing w:val="-1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reversed</w:t>
      </w:r>
      <w:r>
        <w:rPr>
          <w:rFonts w:ascii="Garamond Premr Pro" w:eastAsia="Garamond Premr Pro" w:hAnsi="Garamond Premr Pro" w:cs="Garamond Premr Pro"/>
          <w:color w:val="231F20"/>
          <w:spacing w:val="-1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-1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lower</w:t>
      </w:r>
      <w:r>
        <w:rPr>
          <w:rFonts w:ascii="Garamond Premr Pro" w:eastAsia="Garamond Premr Pro" w:hAnsi="Garamond Premr Pro" w:cs="Garamond Premr Pro"/>
          <w:color w:val="231F20"/>
          <w:spacing w:val="-1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court</w:t>
      </w:r>
      <w:r>
        <w:rPr>
          <w:rFonts w:ascii="Garamond Premr Pro" w:eastAsia="Garamond Premr Pro" w:hAnsi="Garamond Premr Pro" w:cs="Garamond Premr Pro"/>
          <w:color w:val="231F20"/>
          <w:spacing w:val="-1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and</w:t>
      </w:r>
      <w:r>
        <w:rPr>
          <w:rFonts w:ascii="Garamond Premr Pro" w:eastAsia="Garamond Premr Pro" w:hAnsi="Garamond Premr Pro" w:cs="Garamond Premr Pro"/>
          <w:color w:val="231F20"/>
          <w:spacing w:val="-1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ordered</w:t>
      </w:r>
      <w:r>
        <w:rPr>
          <w:rFonts w:ascii="Garamond Premr Pro" w:eastAsia="Garamond Premr Pro" w:hAnsi="Garamond Premr Pro" w:cs="Garamond Premr Pro"/>
          <w:color w:val="231F20"/>
          <w:spacing w:val="-1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Virginia</w:t>
      </w:r>
      <w:r>
        <w:rPr>
          <w:rFonts w:ascii="Garamond Premr Pro" w:eastAsia="Garamond Premr Pro" w:hAnsi="Garamond Premr Pro" w:cs="Garamond Premr Pro"/>
          <w:color w:val="231F20"/>
          <w:spacing w:val="-1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to</w:t>
      </w:r>
      <w:r>
        <w:rPr>
          <w:rFonts w:ascii="Garamond Premr Pro" w:eastAsia="Garamond Premr Pro" w:hAnsi="Garamond Premr Pro" w:cs="Garamond Premr Pro"/>
          <w:color w:val="231F20"/>
          <w:spacing w:val="-1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do</w:t>
      </w:r>
      <w:r>
        <w:rPr>
          <w:rFonts w:ascii="Garamond Premr Pro" w:eastAsia="Garamond Premr Pro" w:hAnsi="Garamond Premr Pro" w:cs="Garamond Premr Pro"/>
          <w:color w:val="231F20"/>
          <w:spacing w:val="-1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something</w:t>
      </w:r>
      <w:r>
        <w:rPr>
          <w:rFonts w:ascii="Garamond Premr Pro" w:eastAsia="Garamond Premr Pro" w:hAnsi="Garamond Premr Pro" w:cs="Garamond Premr Pro"/>
          <w:color w:val="231F20"/>
          <w:spacing w:val="7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to</w:t>
      </w:r>
      <w:r>
        <w:rPr>
          <w:rFonts w:ascii="Garamond Premr Pro" w:eastAsia="Garamond Premr Pro" w:hAnsi="Garamond Premr Pro" w:cs="Garamond Premr Pro"/>
          <w:color w:val="231F20"/>
          <w:spacing w:val="4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3"/>
          <w:sz w:val="23"/>
          <w:szCs w:val="23"/>
        </w:rPr>
        <w:t>fix</w:t>
      </w:r>
      <w:r>
        <w:rPr>
          <w:rFonts w:ascii="Garamond Premr Pro" w:eastAsia="Garamond Premr Pro" w:hAnsi="Garamond Premr Pro" w:cs="Garamond Premr Pro"/>
          <w:color w:val="231F20"/>
          <w:spacing w:val="4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4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constitutional</w:t>
      </w:r>
      <w:r>
        <w:rPr>
          <w:rFonts w:ascii="Garamond Premr Pro" w:eastAsia="Garamond Premr Pro" w:hAnsi="Garamond Premr Pro" w:cs="Garamond Premr Pro"/>
          <w:color w:val="231F20"/>
          <w:spacing w:val="4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violation.</w:t>
      </w:r>
      <w:r>
        <w:rPr>
          <w:rFonts w:ascii="Garamond Premr Pro" w:eastAsia="Garamond Premr Pro" w:hAnsi="Garamond Premr Pro" w:cs="Garamond Premr Pro"/>
          <w:color w:val="231F20"/>
          <w:spacing w:val="4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In</w:t>
      </w:r>
      <w:r>
        <w:rPr>
          <w:rFonts w:ascii="Garamond Premr Pro" w:eastAsia="Garamond Premr Pro" w:hAnsi="Garamond Premr Pro" w:cs="Garamond Premr Pro"/>
          <w:color w:val="231F20"/>
          <w:spacing w:val="4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response,</w:t>
      </w:r>
      <w:r>
        <w:rPr>
          <w:rFonts w:ascii="Garamond Premr Pro" w:eastAsia="Garamond Premr Pro" w:hAnsi="Garamond Premr Pro" w:cs="Garamond Premr Pro"/>
          <w:color w:val="231F20"/>
          <w:spacing w:val="4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Virginia</w:t>
      </w:r>
      <w:r>
        <w:rPr>
          <w:rFonts w:ascii="Garamond Premr Pro" w:eastAsia="Garamond Premr Pro" w:hAnsi="Garamond Premr Pro" w:cs="Garamond Premr Pro"/>
          <w:color w:val="231F20"/>
          <w:spacing w:val="4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proposed</w:t>
      </w:r>
      <w:r>
        <w:rPr>
          <w:rFonts w:ascii="Garamond Premr Pro" w:eastAsia="Garamond Premr Pro" w:hAnsi="Garamond Premr Pro" w:cs="Garamond Premr Pro"/>
          <w:color w:val="231F20"/>
          <w:spacing w:val="4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a</w:t>
      </w:r>
      <w:r>
        <w:rPr>
          <w:rFonts w:ascii="Garamond Premr Pro" w:eastAsia="Garamond Premr Pro" w:hAnsi="Garamond Premr Pro" w:cs="Garamond Premr Pro"/>
          <w:color w:val="231F20"/>
          <w:spacing w:val="4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parallel</w:t>
      </w:r>
      <w:r>
        <w:rPr>
          <w:rFonts w:ascii="Garamond Premr Pro" w:eastAsia="Garamond Premr Pro" w:hAnsi="Garamond Premr Pro" w:cs="Garamond Premr Pro"/>
          <w:color w:val="231F20"/>
          <w:spacing w:val="4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program</w:t>
      </w:r>
      <w:r>
        <w:rPr>
          <w:rFonts w:ascii="Garamond Premr Pro" w:eastAsia="Garamond Premr Pro" w:hAnsi="Garamond Premr Pro" w:cs="Garamond Premr Pro"/>
          <w:color w:val="231F20"/>
          <w:spacing w:val="4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for</w:t>
      </w:r>
      <w:r>
        <w:rPr>
          <w:rFonts w:ascii="Garamond Premr Pro" w:eastAsia="Garamond Premr Pro" w:hAnsi="Garamond Premr Pro" w:cs="Garamond Premr Pro"/>
          <w:color w:val="231F20"/>
          <w:spacing w:val="79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women:</w:t>
      </w:r>
      <w:r>
        <w:rPr>
          <w:rFonts w:ascii="Garamond Premr Pro" w:eastAsia="Garamond Premr Pro" w:hAnsi="Garamond Premr Pro" w:cs="Garamond Premr Pro"/>
          <w:color w:val="231F20"/>
          <w:spacing w:val="1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1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Virginia</w:t>
      </w:r>
      <w:r>
        <w:rPr>
          <w:rFonts w:ascii="Garamond Premr Pro" w:eastAsia="Garamond Premr Pro" w:hAnsi="Garamond Premr Pro" w:cs="Garamond Premr Pro"/>
          <w:color w:val="231F20"/>
          <w:spacing w:val="1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8"/>
          <w:sz w:val="23"/>
          <w:szCs w:val="23"/>
        </w:rPr>
        <w:t>Women’s</w:t>
      </w:r>
      <w:r>
        <w:rPr>
          <w:rFonts w:ascii="Garamond Premr Pro" w:eastAsia="Garamond Premr Pro" w:hAnsi="Garamond Premr Pro" w:cs="Garamond Premr Pro"/>
          <w:color w:val="231F20"/>
          <w:spacing w:val="1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Institute</w:t>
      </w:r>
      <w:r>
        <w:rPr>
          <w:rFonts w:ascii="Garamond Premr Pro" w:eastAsia="Garamond Premr Pro" w:hAnsi="Garamond Premr Pro" w:cs="Garamond Premr Pro"/>
          <w:color w:val="231F20"/>
          <w:spacing w:val="1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for</w:t>
      </w:r>
      <w:r>
        <w:rPr>
          <w:rFonts w:ascii="Garamond Premr Pro" w:eastAsia="Garamond Premr Pro" w:hAnsi="Garamond Premr Pro" w:cs="Garamond Premr Pro"/>
          <w:color w:val="231F20"/>
          <w:spacing w:val="1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Leadership</w:t>
      </w:r>
      <w:r>
        <w:rPr>
          <w:rFonts w:ascii="Garamond Premr Pro" w:eastAsia="Garamond Premr Pro" w:hAnsi="Garamond Premr Pro" w:cs="Garamond Premr Pro"/>
          <w:color w:val="231F20"/>
          <w:spacing w:val="1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(VWIL),</w:t>
      </w:r>
      <w:r>
        <w:rPr>
          <w:rFonts w:ascii="Garamond Premr Pro" w:eastAsia="Garamond Premr Pro" w:hAnsi="Garamond Premr Pro" w:cs="Garamond Premr Pro"/>
          <w:color w:val="231F20"/>
          <w:spacing w:val="1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located</w:t>
      </w:r>
      <w:r>
        <w:rPr>
          <w:rFonts w:ascii="Garamond Premr Pro" w:eastAsia="Garamond Premr Pro" w:hAnsi="Garamond Premr Pro" w:cs="Garamond Premr Pro"/>
          <w:color w:val="231F20"/>
          <w:spacing w:val="1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at</w:t>
      </w:r>
      <w:r>
        <w:rPr>
          <w:rFonts w:ascii="Garamond Premr Pro" w:eastAsia="Garamond Premr Pro" w:hAnsi="Garamond Premr Pro" w:cs="Garamond Premr Pro"/>
          <w:color w:val="231F20"/>
          <w:spacing w:val="1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another</w:t>
      </w:r>
      <w:r>
        <w:rPr>
          <w:rFonts w:ascii="Garamond Premr Pro" w:eastAsia="Garamond Premr Pro" w:hAnsi="Garamond Premr Pro" w:cs="Garamond Premr Pro"/>
          <w:color w:val="231F20"/>
          <w:spacing w:val="1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college.</w:t>
      </w:r>
      <w:r>
        <w:rPr>
          <w:rFonts w:ascii="Garamond Premr Pro" w:eastAsia="Garamond Premr Pro" w:hAnsi="Garamond Premr Pro" w:cs="Garamond Premr Pro"/>
          <w:color w:val="231F20"/>
          <w:spacing w:val="8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This</w:t>
      </w:r>
      <w:r>
        <w:rPr>
          <w:rFonts w:ascii="Garamond Premr Pro" w:eastAsia="Garamond Premr Pro" w:hAnsi="Garamond Premr Pro" w:cs="Garamond Premr Pro"/>
          <w:color w:val="231F20"/>
          <w:spacing w:val="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satisfied</w:t>
      </w:r>
      <w:r>
        <w:rPr>
          <w:rFonts w:ascii="Garamond Premr Pro" w:eastAsia="Garamond Premr Pro" w:hAnsi="Garamond Premr Pro" w:cs="Garamond Premr Pro"/>
          <w:color w:val="231F20"/>
          <w:spacing w:val="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district</w:t>
      </w:r>
      <w:r>
        <w:rPr>
          <w:rFonts w:ascii="Garamond Premr Pro" w:eastAsia="Garamond Premr Pro" w:hAnsi="Garamond Premr Pro" w:cs="Garamond Premr Pro"/>
          <w:color w:val="231F20"/>
          <w:spacing w:val="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court</w:t>
      </w:r>
      <w:r>
        <w:rPr>
          <w:rFonts w:ascii="Garamond Premr Pro" w:eastAsia="Garamond Premr Pro" w:hAnsi="Garamond Premr Pro" w:cs="Garamond Premr Pro"/>
          <w:color w:val="231F20"/>
          <w:spacing w:val="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and</w:t>
      </w:r>
      <w:r>
        <w:rPr>
          <w:rFonts w:ascii="Garamond Premr Pro" w:eastAsia="Garamond Premr Pro" w:hAnsi="Garamond Premr Pro" w:cs="Garamond Premr Pro"/>
          <w:color w:val="231F20"/>
          <w:spacing w:val="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appeals</w:t>
      </w:r>
      <w:r>
        <w:rPr>
          <w:rFonts w:ascii="Garamond Premr Pro" w:eastAsia="Garamond Premr Pro" w:hAnsi="Garamond Premr Pro" w:cs="Garamond Premr Pro"/>
          <w:color w:val="231F20"/>
          <w:spacing w:val="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court,</w:t>
      </w:r>
      <w:r>
        <w:rPr>
          <w:rFonts w:ascii="Garamond Premr Pro" w:eastAsia="Garamond Premr Pro" w:hAnsi="Garamond Premr Pro" w:cs="Garamond Premr Pro"/>
          <w:color w:val="231F20"/>
          <w:spacing w:val="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which</w:t>
      </w:r>
      <w:r>
        <w:rPr>
          <w:rFonts w:ascii="Garamond Premr Pro" w:eastAsia="Garamond Premr Pro" w:hAnsi="Garamond Premr Pro" w:cs="Garamond Premr Pro"/>
          <w:color w:val="231F20"/>
          <w:spacing w:val="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noted</w:t>
      </w:r>
      <w:r>
        <w:rPr>
          <w:rFonts w:ascii="Garamond Premr Pro" w:eastAsia="Garamond Premr Pro" w:hAnsi="Garamond Premr Pro" w:cs="Garamond Premr Pro"/>
          <w:color w:val="231F20"/>
          <w:spacing w:val="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that</w:t>
      </w:r>
      <w:r>
        <w:rPr>
          <w:rFonts w:ascii="Garamond Premr Pro" w:eastAsia="Garamond Premr Pro" w:hAnsi="Garamond Premr Pro" w:cs="Garamond Premr Pro"/>
          <w:color w:val="231F20"/>
          <w:spacing w:val="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although</w:t>
      </w:r>
      <w:r>
        <w:rPr>
          <w:rFonts w:ascii="Garamond Premr Pro" w:eastAsia="Garamond Premr Pro" w:hAnsi="Garamond Premr Pro" w:cs="Garamond Premr Pro"/>
          <w:color w:val="231F20"/>
          <w:spacing w:val="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7"/>
          <w:sz w:val="23"/>
          <w:szCs w:val="23"/>
        </w:rPr>
        <w:t>VWIL</w:t>
      </w:r>
      <w:r>
        <w:rPr>
          <w:rFonts w:ascii="Garamond Premr Pro" w:eastAsia="Garamond Premr Pro" w:hAnsi="Garamond Premr Pro" w:cs="Garamond Premr Pro"/>
          <w:color w:val="231F20"/>
          <w:spacing w:val="39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degree</w:t>
      </w:r>
      <w:r>
        <w:rPr>
          <w:rFonts w:ascii="Garamond Premr Pro" w:eastAsia="Garamond Premr Pro" w:hAnsi="Garamond Premr Pro" w:cs="Garamond Premr Pro"/>
          <w:color w:val="231F20"/>
          <w:spacing w:val="-1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lacked</w:t>
      </w:r>
      <w:r>
        <w:rPr>
          <w:rFonts w:ascii="Garamond Premr Pro" w:eastAsia="Garamond Premr Pro" w:hAnsi="Garamond Premr Pro" w:cs="Garamond Premr Pro"/>
          <w:color w:val="231F20"/>
          <w:spacing w:val="-1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-1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historical</w:t>
      </w:r>
      <w:r>
        <w:rPr>
          <w:rFonts w:ascii="Garamond Premr Pro" w:eastAsia="Garamond Premr Pro" w:hAnsi="Garamond Premr Pro" w:cs="Garamond Premr Pro"/>
          <w:color w:val="231F20"/>
          <w:spacing w:val="-1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benefit</w:t>
      </w:r>
      <w:r>
        <w:rPr>
          <w:rFonts w:ascii="Garamond Premr Pro" w:eastAsia="Garamond Premr Pro" w:hAnsi="Garamond Premr Pro" w:cs="Garamond Premr Pro"/>
          <w:color w:val="231F20"/>
          <w:spacing w:val="-1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and</w:t>
      </w:r>
      <w:r>
        <w:rPr>
          <w:rFonts w:ascii="Garamond Premr Pro" w:eastAsia="Garamond Premr Pro" w:hAnsi="Garamond Premr Pro" w:cs="Garamond Premr Pro"/>
          <w:color w:val="231F20"/>
          <w:spacing w:val="-1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prestige</w:t>
      </w:r>
      <w:r>
        <w:rPr>
          <w:rFonts w:ascii="Garamond Premr Pro" w:eastAsia="Garamond Premr Pro" w:hAnsi="Garamond Premr Pro" w:cs="Garamond Premr Pro"/>
          <w:color w:val="231F20"/>
          <w:spacing w:val="-1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of</w:t>
      </w:r>
      <w:r>
        <w:rPr>
          <w:rFonts w:ascii="Garamond Premr Pro" w:eastAsia="Garamond Premr Pro" w:hAnsi="Garamond Premr Pro" w:cs="Garamond Premr Pro"/>
          <w:color w:val="231F20"/>
          <w:spacing w:val="-1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a</w:t>
      </w:r>
      <w:r>
        <w:rPr>
          <w:rFonts w:ascii="Garamond Premr Pro" w:eastAsia="Garamond Premr Pro" w:hAnsi="Garamond Premr Pro" w:cs="Garamond Premr Pro"/>
          <w:color w:val="231F20"/>
          <w:spacing w:val="-1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4"/>
          <w:sz w:val="23"/>
          <w:szCs w:val="23"/>
        </w:rPr>
        <w:t>VMI</w:t>
      </w:r>
      <w:r>
        <w:rPr>
          <w:rFonts w:ascii="Garamond Premr Pro" w:eastAsia="Garamond Premr Pro" w:hAnsi="Garamond Premr Pro" w:cs="Garamond Premr Pro"/>
          <w:color w:val="231F20"/>
          <w:spacing w:val="-1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degree,</w:t>
      </w:r>
      <w:r>
        <w:rPr>
          <w:rFonts w:ascii="Garamond Premr Pro" w:eastAsia="Garamond Premr Pro" w:hAnsi="Garamond Premr Pro" w:cs="Garamond Premr Pro"/>
          <w:color w:val="231F20"/>
          <w:spacing w:val="-1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-1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educational</w:t>
      </w:r>
      <w:r>
        <w:rPr>
          <w:rFonts w:ascii="Garamond Premr Pro" w:eastAsia="Garamond Premr Pro" w:hAnsi="Garamond Premr Pro" w:cs="Garamond Premr Pro"/>
          <w:color w:val="231F20"/>
          <w:spacing w:val="-1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opportunities</w:t>
      </w:r>
      <w:r>
        <w:rPr>
          <w:rFonts w:ascii="Garamond Premr Pro" w:eastAsia="Garamond Premr Pro" w:hAnsi="Garamond Premr Pro" w:cs="Garamond Premr Pro"/>
          <w:color w:val="231F20"/>
          <w:spacing w:val="89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at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two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schools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were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sufficiently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comparable.</w:t>
      </w:r>
    </w:p>
    <w:p w:rsidR="00814623" w:rsidRDefault="00814623" w:rsidP="00814623">
      <w:pPr>
        <w:tabs>
          <w:tab w:val="left" w:pos="7650"/>
        </w:tabs>
        <w:spacing w:before="180" w:line="276" w:lineRule="exact"/>
        <w:jc w:val="both"/>
        <w:rPr>
          <w:rFonts w:ascii="Garamond Premr Pro" w:eastAsia="Garamond Premr Pro" w:hAnsi="Garamond Premr Pro" w:cs="Garamond Premr Pro"/>
          <w:sz w:val="23"/>
          <w:szCs w:val="23"/>
        </w:rPr>
      </w:pPr>
      <w:r>
        <w:rPr>
          <w:rFonts w:ascii="Garamond Premr Pro"/>
          <w:color w:val="231F20"/>
          <w:spacing w:val="1"/>
          <w:sz w:val="23"/>
        </w:rPr>
        <w:t>In</w:t>
      </w:r>
      <w:r>
        <w:rPr>
          <w:rFonts w:ascii="Garamond Premr Pro"/>
          <w:color w:val="231F20"/>
          <w:spacing w:val="-1"/>
          <w:sz w:val="23"/>
        </w:rPr>
        <w:t xml:space="preserve"> </w:t>
      </w:r>
      <w:r>
        <w:rPr>
          <w:rFonts w:ascii="Garamond Premr Pro"/>
          <w:color w:val="231F20"/>
          <w:spacing w:val="-3"/>
          <w:sz w:val="23"/>
        </w:rPr>
        <w:t>1996</w:t>
      </w:r>
      <w:r>
        <w:rPr>
          <w:rFonts w:ascii="Garamond Premr Pro"/>
          <w:color w:val="231F20"/>
          <w:spacing w:val="-1"/>
          <w:sz w:val="23"/>
        </w:rPr>
        <w:t xml:space="preserve"> the </w:t>
      </w:r>
      <w:r>
        <w:rPr>
          <w:rFonts w:ascii="Garamond Premr Pro"/>
          <w:color w:val="231F20"/>
          <w:sz w:val="23"/>
        </w:rPr>
        <w:t>case</w:t>
      </w:r>
      <w:r>
        <w:rPr>
          <w:rFonts w:ascii="Garamond Premr Pro"/>
          <w:color w:val="231F20"/>
          <w:spacing w:val="-1"/>
          <w:sz w:val="23"/>
        </w:rPr>
        <w:t xml:space="preserve"> </w:t>
      </w:r>
      <w:r>
        <w:rPr>
          <w:rFonts w:ascii="Garamond Premr Pro"/>
          <w:color w:val="231F20"/>
          <w:sz w:val="23"/>
        </w:rPr>
        <w:t>was</w:t>
      </w:r>
      <w:r>
        <w:rPr>
          <w:rFonts w:ascii="Garamond Premr Pro"/>
          <w:color w:val="231F20"/>
          <w:spacing w:val="-1"/>
          <w:sz w:val="23"/>
        </w:rPr>
        <w:t xml:space="preserve"> appealed </w:t>
      </w:r>
      <w:r>
        <w:rPr>
          <w:rFonts w:ascii="Garamond Premr Pro"/>
          <w:color w:val="231F20"/>
          <w:spacing w:val="-2"/>
          <w:sz w:val="23"/>
        </w:rPr>
        <w:t>to</w:t>
      </w:r>
      <w:r>
        <w:rPr>
          <w:rFonts w:ascii="Garamond Premr Pro"/>
          <w:color w:val="231F20"/>
          <w:spacing w:val="-1"/>
          <w:sz w:val="23"/>
        </w:rPr>
        <w:t xml:space="preserve"> the </w:t>
      </w:r>
      <w:r>
        <w:rPr>
          <w:rFonts w:ascii="Garamond Premr Pro"/>
          <w:color w:val="231F20"/>
          <w:spacing w:val="1"/>
          <w:sz w:val="23"/>
        </w:rPr>
        <w:t>U.S.</w:t>
      </w:r>
      <w:r>
        <w:rPr>
          <w:rFonts w:ascii="Garamond Premr Pro"/>
          <w:color w:val="231F20"/>
          <w:spacing w:val="-1"/>
          <w:sz w:val="23"/>
        </w:rPr>
        <w:t xml:space="preserve"> </w:t>
      </w:r>
      <w:r>
        <w:rPr>
          <w:rFonts w:ascii="Garamond Premr Pro"/>
          <w:color w:val="231F20"/>
          <w:spacing w:val="-3"/>
          <w:sz w:val="23"/>
        </w:rPr>
        <w:t>Supreme</w:t>
      </w:r>
      <w:r>
        <w:rPr>
          <w:rFonts w:ascii="Garamond Premr Pro"/>
          <w:color w:val="231F20"/>
          <w:spacing w:val="-1"/>
          <w:sz w:val="23"/>
        </w:rPr>
        <w:t xml:space="preserve"> </w:t>
      </w:r>
      <w:r>
        <w:rPr>
          <w:rFonts w:ascii="Garamond Premr Pro"/>
          <w:color w:val="231F20"/>
          <w:sz w:val="23"/>
        </w:rPr>
        <w:t>Court,</w:t>
      </w:r>
      <w:r>
        <w:rPr>
          <w:rFonts w:ascii="Garamond Premr Pro"/>
          <w:color w:val="231F20"/>
          <w:spacing w:val="-1"/>
          <w:sz w:val="23"/>
        </w:rPr>
        <w:t xml:space="preserve"> which overturned the </w:t>
      </w:r>
      <w:r>
        <w:rPr>
          <w:rFonts w:ascii="Garamond Premr Pro"/>
          <w:color w:val="231F20"/>
          <w:spacing w:val="2"/>
          <w:sz w:val="23"/>
        </w:rPr>
        <w:t>ruling</w:t>
      </w:r>
      <w:r>
        <w:rPr>
          <w:rFonts w:ascii="Garamond Premr Pro"/>
          <w:color w:val="231F20"/>
          <w:spacing w:val="-1"/>
          <w:sz w:val="23"/>
        </w:rPr>
        <w:t xml:space="preserve"> </w:t>
      </w:r>
      <w:r>
        <w:rPr>
          <w:rFonts w:ascii="Garamond Premr Pro"/>
          <w:color w:val="231F20"/>
          <w:spacing w:val="-2"/>
          <w:sz w:val="23"/>
        </w:rPr>
        <w:t>of</w:t>
      </w:r>
      <w:r>
        <w:rPr>
          <w:rFonts w:ascii="Garamond Premr Pro"/>
          <w:color w:val="231F20"/>
          <w:spacing w:val="-1"/>
          <w:sz w:val="23"/>
        </w:rPr>
        <w:t xml:space="preserve"> the</w:t>
      </w:r>
      <w:r>
        <w:rPr>
          <w:rFonts w:ascii="Garamond Premr Pro"/>
          <w:color w:val="231F20"/>
          <w:spacing w:val="53"/>
          <w:sz w:val="23"/>
        </w:rPr>
        <w:t xml:space="preserve"> </w:t>
      </w:r>
      <w:r>
        <w:rPr>
          <w:rFonts w:ascii="Garamond Premr Pro"/>
          <w:color w:val="231F20"/>
          <w:sz w:val="23"/>
        </w:rPr>
        <w:t xml:space="preserve">appeals court </w:t>
      </w:r>
      <w:r>
        <w:rPr>
          <w:rFonts w:ascii="Garamond Premr Pro"/>
          <w:color w:val="231F20"/>
          <w:spacing w:val="-1"/>
          <w:sz w:val="23"/>
        </w:rPr>
        <w:t>and</w:t>
      </w:r>
      <w:r>
        <w:rPr>
          <w:rFonts w:ascii="Garamond Premr Pro"/>
          <w:color w:val="231F20"/>
          <w:sz w:val="23"/>
        </w:rPr>
        <w:t xml:space="preserve"> </w:t>
      </w:r>
      <w:r>
        <w:rPr>
          <w:rFonts w:ascii="Garamond Premr Pro"/>
          <w:color w:val="231F20"/>
          <w:spacing w:val="-1"/>
          <w:sz w:val="23"/>
        </w:rPr>
        <w:t>required</w:t>
      </w:r>
      <w:r>
        <w:rPr>
          <w:rFonts w:ascii="Garamond Premr Pro"/>
          <w:color w:val="231F20"/>
          <w:sz w:val="23"/>
        </w:rPr>
        <w:t xml:space="preserve"> </w:t>
      </w:r>
      <w:r>
        <w:rPr>
          <w:rFonts w:ascii="Garamond Premr Pro"/>
          <w:color w:val="231F20"/>
          <w:spacing w:val="4"/>
          <w:sz w:val="23"/>
        </w:rPr>
        <w:t>VMI</w:t>
      </w:r>
      <w:r>
        <w:rPr>
          <w:rFonts w:ascii="Garamond Premr Pro"/>
          <w:color w:val="231F20"/>
          <w:sz w:val="23"/>
        </w:rPr>
        <w:t xml:space="preserve"> </w:t>
      </w:r>
      <w:r>
        <w:rPr>
          <w:rFonts w:ascii="Garamond Premr Pro"/>
          <w:color w:val="231F20"/>
          <w:spacing w:val="-2"/>
          <w:sz w:val="23"/>
        </w:rPr>
        <w:t>to</w:t>
      </w:r>
      <w:r>
        <w:rPr>
          <w:rFonts w:ascii="Garamond Premr Pro"/>
          <w:color w:val="231F20"/>
          <w:sz w:val="23"/>
        </w:rPr>
        <w:t xml:space="preserve"> admit females.</w:t>
      </w:r>
    </w:p>
    <w:p w:rsidR="00814623" w:rsidRDefault="00814623" w:rsidP="00814623">
      <w:pPr>
        <w:spacing w:before="9" w:line="150" w:lineRule="exact"/>
        <w:rPr>
          <w:sz w:val="15"/>
          <w:szCs w:val="15"/>
        </w:rPr>
      </w:pPr>
    </w:p>
    <w:p w:rsidR="00814623" w:rsidRDefault="00814623" w:rsidP="00814623">
      <w:pPr>
        <w:spacing w:line="220" w:lineRule="exact"/>
      </w:pPr>
    </w:p>
    <w:p w:rsidR="00814623" w:rsidRDefault="00814623" w:rsidP="00814623">
      <w:pPr>
        <w:spacing w:line="220" w:lineRule="exact"/>
      </w:pPr>
    </w:p>
    <w:p w:rsidR="00814623" w:rsidRDefault="00814623" w:rsidP="00814623">
      <w:pPr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/>
          <w:b/>
          <w:color w:val="231F20"/>
          <w:spacing w:val="-4"/>
          <w:w w:val="80"/>
          <w:sz w:val="30"/>
        </w:rPr>
        <w:t>M</w:t>
      </w:r>
      <w:r>
        <w:rPr>
          <w:rFonts w:ascii="Arial"/>
          <w:b/>
          <w:color w:val="231F20"/>
          <w:spacing w:val="-5"/>
          <w:w w:val="80"/>
          <w:sz w:val="30"/>
        </w:rPr>
        <w:t>AJO</w:t>
      </w:r>
      <w:r>
        <w:rPr>
          <w:rFonts w:ascii="Arial"/>
          <w:b/>
          <w:color w:val="231F20"/>
          <w:spacing w:val="-4"/>
          <w:w w:val="80"/>
          <w:sz w:val="30"/>
        </w:rPr>
        <w:t>RITY</w:t>
      </w:r>
      <w:r>
        <w:rPr>
          <w:rFonts w:ascii="Arial"/>
          <w:b/>
          <w:color w:val="231F20"/>
          <w:spacing w:val="19"/>
          <w:w w:val="80"/>
          <w:sz w:val="30"/>
        </w:rPr>
        <w:t xml:space="preserve"> </w:t>
      </w:r>
      <w:r>
        <w:rPr>
          <w:rFonts w:ascii="Arial"/>
          <w:b/>
          <w:color w:val="231F20"/>
          <w:spacing w:val="-9"/>
          <w:w w:val="80"/>
          <w:sz w:val="30"/>
        </w:rPr>
        <w:t>O</w:t>
      </w:r>
      <w:r>
        <w:rPr>
          <w:rFonts w:ascii="Arial"/>
          <w:b/>
          <w:color w:val="231F20"/>
          <w:spacing w:val="-8"/>
          <w:w w:val="80"/>
          <w:sz w:val="30"/>
        </w:rPr>
        <w:t>P</w:t>
      </w:r>
      <w:r>
        <w:rPr>
          <w:rFonts w:ascii="Arial"/>
          <w:b/>
          <w:color w:val="231F20"/>
          <w:spacing w:val="-7"/>
          <w:w w:val="80"/>
          <w:sz w:val="30"/>
        </w:rPr>
        <w:t>I</w:t>
      </w:r>
      <w:r>
        <w:rPr>
          <w:rFonts w:ascii="Arial"/>
          <w:b/>
          <w:color w:val="231F20"/>
          <w:spacing w:val="-8"/>
          <w:w w:val="80"/>
          <w:sz w:val="30"/>
        </w:rPr>
        <w:t>N</w:t>
      </w:r>
      <w:r>
        <w:rPr>
          <w:rFonts w:ascii="Arial"/>
          <w:b/>
          <w:color w:val="231F20"/>
          <w:spacing w:val="-7"/>
          <w:w w:val="80"/>
          <w:sz w:val="30"/>
        </w:rPr>
        <w:t>I</w:t>
      </w:r>
      <w:r>
        <w:rPr>
          <w:rFonts w:ascii="Arial"/>
          <w:b/>
          <w:color w:val="231F20"/>
          <w:spacing w:val="-8"/>
          <w:w w:val="80"/>
          <w:sz w:val="30"/>
        </w:rPr>
        <w:t>ON</w:t>
      </w:r>
      <w:r>
        <w:rPr>
          <w:rFonts w:ascii="Arial"/>
          <w:b/>
          <w:color w:val="231F20"/>
          <w:spacing w:val="20"/>
          <w:w w:val="80"/>
          <w:sz w:val="30"/>
        </w:rPr>
        <w:t xml:space="preserve"> </w:t>
      </w:r>
      <w:r>
        <w:rPr>
          <w:rFonts w:ascii="Arial"/>
          <w:b/>
          <w:color w:val="231F20"/>
          <w:spacing w:val="-6"/>
          <w:w w:val="80"/>
          <w:sz w:val="30"/>
        </w:rPr>
        <w:t>O</w:t>
      </w:r>
      <w:r>
        <w:rPr>
          <w:rFonts w:ascii="Arial"/>
          <w:b/>
          <w:color w:val="231F20"/>
          <w:spacing w:val="-5"/>
          <w:w w:val="80"/>
          <w:sz w:val="30"/>
        </w:rPr>
        <w:t>F</w:t>
      </w:r>
      <w:r>
        <w:rPr>
          <w:rFonts w:ascii="Arial"/>
          <w:b/>
          <w:color w:val="231F20"/>
          <w:spacing w:val="20"/>
          <w:w w:val="80"/>
          <w:sz w:val="30"/>
        </w:rPr>
        <w:t xml:space="preserve"> </w:t>
      </w:r>
      <w:r>
        <w:rPr>
          <w:rFonts w:ascii="Arial"/>
          <w:b/>
          <w:color w:val="231F20"/>
          <w:spacing w:val="-5"/>
          <w:w w:val="80"/>
          <w:sz w:val="30"/>
        </w:rPr>
        <w:t>TH</w:t>
      </w:r>
      <w:r>
        <w:rPr>
          <w:rFonts w:ascii="Arial"/>
          <w:b/>
          <w:color w:val="231F20"/>
          <w:spacing w:val="-6"/>
          <w:w w:val="80"/>
          <w:sz w:val="30"/>
        </w:rPr>
        <w:t>E</w:t>
      </w:r>
      <w:r>
        <w:rPr>
          <w:rFonts w:ascii="Arial"/>
          <w:b/>
          <w:color w:val="231F20"/>
          <w:spacing w:val="20"/>
          <w:w w:val="80"/>
          <w:sz w:val="30"/>
        </w:rPr>
        <w:t xml:space="preserve"> </w:t>
      </w:r>
      <w:r>
        <w:rPr>
          <w:rFonts w:ascii="Arial"/>
          <w:b/>
          <w:color w:val="231F20"/>
          <w:spacing w:val="-7"/>
          <w:w w:val="80"/>
          <w:sz w:val="30"/>
        </w:rPr>
        <w:t>SUPR</w:t>
      </w:r>
      <w:r>
        <w:rPr>
          <w:rFonts w:ascii="Arial"/>
          <w:b/>
          <w:color w:val="231F20"/>
          <w:spacing w:val="-8"/>
          <w:w w:val="80"/>
          <w:sz w:val="30"/>
        </w:rPr>
        <w:t>E</w:t>
      </w:r>
      <w:r>
        <w:rPr>
          <w:rFonts w:ascii="Arial"/>
          <w:b/>
          <w:color w:val="231F20"/>
          <w:spacing w:val="-6"/>
          <w:w w:val="80"/>
          <w:sz w:val="30"/>
        </w:rPr>
        <w:t>M</w:t>
      </w:r>
      <w:r>
        <w:rPr>
          <w:rFonts w:ascii="Arial"/>
          <w:b/>
          <w:color w:val="231F20"/>
          <w:spacing w:val="-8"/>
          <w:w w:val="80"/>
          <w:sz w:val="30"/>
        </w:rPr>
        <w:t>E</w:t>
      </w:r>
      <w:r>
        <w:rPr>
          <w:rFonts w:ascii="Arial"/>
          <w:b/>
          <w:color w:val="231F20"/>
          <w:spacing w:val="20"/>
          <w:w w:val="80"/>
          <w:sz w:val="30"/>
        </w:rPr>
        <w:t xml:space="preserve"> </w:t>
      </w:r>
      <w:r>
        <w:rPr>
          <w:rFonts w:ascii="Arial"/>
          <w:b/>
          <w:color w:val="231F20"/>
          <w:spacing w:val="-8"/>
          <w:w w:val="80"/>
          <w:sz w:val="30"/>
        </w:rPr>
        <w:t>CO</w:t>
      </w:r>
      <w:r>
        <w:rPr>
          <w:rFonts w:ascii="Arial"/>
          <w:b/>
          <w:color w:val="231F20"/>
          <w:spacing w:val="-7"/>
          <w:w w:val="80"/>
          <w:sz w:val="30"/>
        </w:rPr>
        <w:t>URT</w:t>
      </w:r>
    </w:p>
    <w:p w:rsidR="00814623" w:rsidRDefault="00814623" w:rsidP="00814623">
      <w:pPr>
        <w:spacing w:before="181"/>
        <w:jc w:val="both"/>
        <w:rPr>
          <w:rFonts w:ascii="Garamond Premr Pro" w:eastAsia="Garamond Premr Pro" w:hAnsi="Garamond Premr Pro" w:cs="Garamond Premr Pro"/>
          <w:sz w:val="23"/>
          <w:szCs w:val="23"/>
        </w:rPr>
      </w:pPr>
      <w:r>
        <w:rPr>
          <w:rFonts w:ascii="Garamond Premr Pro"/>
          <w:color w:val="231F20"/>
          <w:spacing w:val="-1"/>
          <w:sz w:val="23"/>
        </w:rPr>
        <w:t>The</w:t>
      </w:r>
      <w:r>
        <w:rPr>
          <w:rFonts w:ascii="Garamond Premr Pro"/>
          <w:color w:val="231F20"/>
          <w:sz w:val="23"/>
        </w:rPr>
        <w:t xml:space="preserve"> </w:t>
      </w:r>
      <w:r>
        <w:rPr>
          <w:rFonts w:ascii="Garamond Premr Pro"/>
          <w:color w:val="231F20"/>
          <w:spacing w:val="-3"/>
          <w:sz w:val="23"/>
        </w:rPr>
        <w:t>Supreme</w:t>
      </w:r>
      <w:r>
        <w:rPr>
          <w:rFonts w:ascii="Garamond Premr Pro"/>
          <w:color w:val="231F20"/>
          <w:sz w:val="23"/>
        </w:rPr>
        <w:t xml:space="preserve"> Court based </w:t>
      </w:r>
      <w:r>
        <w:rPr>
          <w:rFonts w:ascii="Garamond Premr Pro"/>
          <w:color w:val="231F20"/>
          <w:spacing w:val="-2"/>
          <w:sz w:val="23"/>
        </w:rPr>
        <w:t>its</w:t>
      </w:r>
      <w:r>
        <w:rPr>
          <w:rFonts w:ascii="Garamond Premr Pro"/>
          <w:color w:val="231F20"/>
          <w:sz w:val="23"/>
        </w:rPr>
        <w:t xml:space="preserve"> </w:t>
      </w:r>
      <w:r>
        <w:rPr>
          <w:rFonts w:ascii="Garamond Premr Pro"/>
          <w:color w:val="231F20"/>
          <w:spacing w:val="-2"/>
          <w:sz w:val="23"/>
        </w:rPr>
        <w:t>decision</w:t>
      </w:r>
      <w:r>
        <w:rPr>
          <w:rFonts w:ascii="Garamond Premr Pro"/>
          <w:color w:val="231F20"/>
          <w:sz w:val="23"/>
        </w:rPr>
        <w:t xml:space="preserve"> </w:t>
      </w:r>
      <w:r>
        <w:rPr>
          <w:rFonts w:ascii="Garamond Premr Pro"/>
          <w:color w:val="231F20"/>
          <w:spacing w:val="-2"/>
          <w:sz w:val="23"/>
        </w:rPr>
        <w:t>on</w:t>
      </w:r>
      <w:r>
        <w:rPr>
          <w:rFonts w:ascii="Garamond Premr Pro"/>
          <w:color w:val="231F20"/>
          <w:sz w:val="23"/>
        </w:rPr>
        <w:t xml:space="preserve"> </w:t>
      </w:r>
      <w:r>
        <w:rPr>
          <w:rFonts w:ascii="Garamond Premr Pro"/>
          <w:color w:val="231F20"/>
          <w:spacing w:val="-1"/>
          <w:sz w:val="23"/>
        </w:rPr>
        <w:t>the</w:t>
      </w:r>
      <w:r>
        <w:rPr>
          <w:rFonts w:ascii="Garamond Premr Pro"/>
          <w:color w:val="231F20"/>
          <w:sz w:val="23"/>
        </w:rPr>
        <w:t xml:space="preserve"> </w:t>
      </w:r>
      <w:r>
        <w:rPr>
          <w:rFonts w:ascii="Garamond Premr Pro"/>
          <w:color w:val="231F20"/>
          <w:spacing w:val="-1"/>
          <w:sz w:val="23"/>
        </w:rPr>
        <w:t>following</w:t>
      </w:r>
      <w:r>
        <w:rPr>
          <w:rFonts w:ascii="Garamond Premr Pro"/>
          <w:color w:val="231F20"/>
          <w:sz w:val="23"/>
        </w:rPr>
        <w:t xml:space="preserve"> reasoning:</w:t>
      </w:r>
    </w:p>
    <w:p w:rsidR="00814623" w:rsidRPr="00814623" w:rsidRDefault="00814623" w:rsidP="00814623">
      <w:pPr>
        <w:numPr>
          <w:ilvl w:val="0"/>
          <w:numId w:val="1"/>
        </w:numPr>
        <w:tabs>
          <w:tab w:val="left" w:pos="1440"/>
        </w:tabs>
        <w:spacing w:before="158" w:line="276" w:lineRule="exact"/>
        <w:ind w:left="360" w:hanging="360"/>
        <w:jc w:val="both"/>
        <w:rPr>
          <w:rFonts w:ascii="Garamond Premr Pro" w:eastAsia="Garamond Premr Pro" w:hAnsi="Garamond Premr Pro" w:cs="Garamond Premr Pro"/>
          <w:sz w:val="23"/>
          <w:szCs w:val="23"/>
        </w:rPr>
      </w:pP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2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government</w:t>
      </w:r>
      <w:r>
        <w:rPr>
          <w:rFonts w:ascii="Garamond Premr Pro" w:eastAsia="Garamond Premr Pro" w:hAnsi="Garamond Premr Pro" w:cs="Garamond Premr Pro"/>
          <w:color w:val="231F20"/>
          <w:spacing w:val="2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must</w:t>
      </w:r>
      <w:r>
        <w:rPr>
          <w:rFonts w:ascii="Garamond Premr Pro" w:eastAsia="Garamond Premr Pro" w:hAnsi="Garamond Premr Pro" w:cs="Garamond Premr Pro"/>
          <w:color w:val="231F20"/>
          <w:spacing w:val="2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have</w:t>
      </w:r>
      <w:r>
        <w:rPr>
          <w:rFonts w:ascii="Garamond Premr Pro" w:eastAsia="Garamond Premr Pro" w:hAnsi="Garamond Premr Pro" w:cs="Garamond Premr Pro"/>
          <w:color w:val="231F20"/>
          <w:spacing w:val="28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an</w:t>
      </w:r>
      <w:r>
        <w:rPr>
          <w:rFonts w:ascii="Garamond Premr Pro" w:eastAsia="Garamond Premr Pro" w:hAnsi="Garamond Premr Pro" w:cs="Garamond Premr Pro"/>
          <w:color w:val="231F20"/>
          <w:spacing w:val="2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“exceedingly</w:t>
      </w:r>
      <w:r>
        <w:rPr>
          <w:rFonts w:ascii="Garamond Premr Pro" w:eastAsia="Garamond Premr Pro" w:hAnsi="Garamond Premr Pro" w:cs="Garamond Premr Pro"/>
          <w:color w:val="231F20"/>
          <w:spacing w:val="2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persuasive</w:t>
      </w:r>
      <w:r>
        <w:rPr>
          <w:rFonts w:ascii="Garamond Premr Pro" w:eastAsia="Garamond Premr Pro" w:hAnsi="Garamond Premr Pro" w:cs="Garamond Premr Pro"/>
          <w:color w:val="231F20"/>
          <w:spacing w:val="2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justification”—i.e.,</w:t>
      </w:r>
      <w:r>
        <w:rPr>
          <w:rFonts w:ascii="Garamond Premr Pro" w:eastAsia="Garamond Premr Pro" w:hAnsi="Garamond Premr Pro" w:cs="Garamond Premr Pro"/>
          <w:color w:val="231F20"/>
          <w:spacing w:val="2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a</w:t>
      </w:r>
      <w:r>
        <w:rPr>
          <w:rFonts w:ascii="Garamond Premr Pro" w:eastAsia="Garamond Premr Pro" w:hAnsi="Garamond Premr Pro" w:cs="Garamond Premr Pro"/>
          <w:color w:val="231F20"/>
          <w:spacing w:val="2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very</w:t>
      </w:r>
      <w:r>
        <w:rPr>
          <w:rFonts w:ascii="Garamond Premr Pro" w:eastAsia="Garamond Premr Pro" w:hAnsi="Garamond Premr Pro" w:cs="Garamond Premr Pro"/>
          <w:color w:val="231F20"/>
          <w:spacing w:val="28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strong</w:t>
      </w:r>
      <w:r>
        <w:rPr>
          <w:rFonts w:ascii="Garamond Premr Pro" w:eastAsia="Garamond Premr Pro" w:hAnsi="Garamond Premr Pro" w:cs="Garamond Premr Pro"/>
          <w:color w:val="231F20"/>
          <w:spacing w:val="89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argument—in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order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to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discriminate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by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gender.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Federal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and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state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governments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are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denying</w:t>
      </w:r>
      <w:r>
        <w:rPr>
          <w:rFonts w:ascii="Garamond Premr Pro" w:eastAsia="Garamond Premr Pro" w:hAnsi="Garamond Premr Pro" w:cs="Garamond Premr Pro"/>
          <w:color w:val="231F20"/>
          <w:spacing w:val="5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3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right</w:t>
      </w:r>
      <w:r>
        <w:rPr>
          <w:rFonts w:ascii="Garamond Premr Pro" w:eastAsia="Garamond Premr Pro" w:hAnsi="Garamond Premr Pro" w:cs="Garamond Premr Pro"/>
          <w:color w:val="231F20"/>
          <w:spacing w:val="3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to</w:t>
      </w:r>
      <w:r>
        <w:rPr>
          <w:rFonts w:ascii="Garamond Premr Pro" w:eastAsia="Garamond Premr Pro" w:hAnsi="Garamond Premr Pro" w:cs="Garamond Premr Pro"/>
          <w:color w:val="231F20"/>
          <w:spacing w:val="3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equal</w:t>
      </w:r>
      <w:r>
        <w:rPr>
          <w:rFonts w:ascii="Garamond Premr Pro" w:eastAsia="Garamond Premr Pro" w:hAnsi="Garamond Premr Pro" w:cs="Garamond Premr Pro"/>
          <w:color w:val="231F20"/>
          <w:spacing w:val="3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protection,</w:t>
      </w:r>
      <w:r>
        <w:rPr>
          <w:rFonts w:ascii="Garamond Premr Pro" w:eastAsia="Garamond Premr Pro" w:hAnsi="Garamond Premr Pro" w:cs="Garamond Premr Pro"/>
          <w:color w:val="231F20"/>
          <w:spacing w:val="3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3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Court</w:t>
      </w:r>
      <w:r>
        <w:rPr>
          <w:rFonts w:ascii="Garamond Premr Pro" w:eastAsia="Garamond Premr Pro" w:hAnsi="Garamond Premr Pro" w:cs="Garamond Premr Pro"/>
          <w:color w:val="231F20"/>
          <w:spacing w:val="3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said,</w:t>
      </w:r>
      <w:r>
        <w:rPr>
          <w:rFonts w:ascii="Garamond Premr Pro" w:eastAsia="Garamond Premr Pro" w:hAnsi="Garamond Premr Pro" w:cs="Garamond Premr Pro"/>
          <w:color w:val="231F20"/>
          <w:spacing w:val="3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“when</w:t>
      </w:r>
      <w:r>
        <w:rPr>
          <w:rFonts w:ascii="Garamond Premr Pro" w:eastAsia="Garamond Premr Pro" w:hAnsi="Garamond Premr Pro" w:cs="Garamond Premr Pro"/>
          <w:color w:val="231F20"/>
          <w:spacing w:val="3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a</w:t>
      </w:r>
      <w:r>
        <w:rPr>
          <w:rFonts w:ascii="Garamond Premr Pro" w:eastAsia="Garamond Premr Pro" w:hAnsi="Garamond Premr Pro" w:cs="Garamond Premr Pro"/>
          <w:color w:val="231F20"/>
          <w:spacing w:val="3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law</w:t>
      </w:r>
      <w:r>
        <w:rPr>
          <w:rFonts w:ascii="Garamond Premr Pro" w:eastAsia="Garamond Premr Pro" w:hAnsi="Garamond Premr Pro" w:cs="Garamond Premr Pro"/>
          <w:color w:val="231F20"/>
          <w:spacing w:val="3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or</w:t>
      </w:r>
      <w:r>
        <w:rPr>
          <w:rFonts w:ascii="Garamond Premr Pro" w:eastAsia="Garamond Premr Pro" w:hAnsi="Garamond Premr Pro" w:cs="Garamond Premr Pro"/>
          <w:color w:val="231F20"/>
          <w:spacing w:val="3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official</w:t>
      </w:r>
      <w:r>
        <w:rPr>
          <w:rFonts w:ascii="Garamond Premr Pro" w:eastAsia="Garamond Premr Pro" w:hAnsi="Garamond Premr Pro" w:cs="Garamond Premr Pro"/>
          <w:color w:val="231F20"/>
          <w:spacing w:val="3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policy</w:t>
      </w:r>
      <w:r>
        <w:rPr>
          <w:rFonts w:ascii="Garamond Premr Pro" w:eastAsia="Garamond Premr Pro" w:hAnsi="Garamond Premr Pro" w:cs="Garamond Premr Pro"/>
          <w:color w:val="231F20"/>
          <w:spacing w:val="3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denies</w:t>
      </w:r>
      <w:r>
        <w:rPr>
          <w:rFonts w:ascii="Garamond Premr Pro" w:eastAsia="Garamond Premr Pro" w:hAnsi="Garamond Premr Pro" w:cs="Garamond Premr Pro"/>
          <w:color w:val="231F20"/>
          <w:spacing w:val="3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to</w:t>
      </w:r>
      <w:r>
        <w:rPr>
          <w:rFonts w:ascii="Garamond Premr Pro" w:eastAsia="Garamond Premr Pro" w:hAnsi="Garamond Premr Pro" w:cs="Garamond Premr Pro"/>
          <w:color w:val="231F20"/>
          <w:spacing w:val="5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women,</w:t>
      </w:r>
      <w:r>
        <w:rPr>
          <w:rFonts w:ascii="Garamond Premr Pro" w:eastAsia="Garamond Premr Pro" w:hAnsi="Garamond Premr Pro" w:cs="Garamond Premr Pro"/>
          <w:color w:val="231F20"/>
          <w:spacing w:val="2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simply</w:t>
      </w:r>
      <w:r>
        <w:rPr>
          <w:rFonts w:ascii="Garamond Premr Pro" w:eastAsia="Garamond Premr Pro" w:hAnsi="Garamond Premr Pro" w:cs="Garamond Premr Pro"/>
          <w:color w:val="231F20"/>
          <w:spacing w:val="2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because</w:t>
      </w:r>
      <w:r>
        <w:rPr>
          <w:rFonts w:ascii="Garamond Premr Pro" w:eastAsia="Garamond Premr Pro" w:hAnsi="Garamond Premr Pro" w:cs="Garamond Premr Pro"/>
          <w:color w:val="231F20"/>
          <w:spacing w:val="2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they</w:t>
      </w:r>
      <w:r>
        <w:rPr>
          <w:rFonts w:ascii="Garamond Premr Pro" w:eastAsia="Garamond Premr Pro" w:hAnsi="Garamond Premr Pro" w:cs="Garamond Premr Pro"/>
          <w:color w:val="231F20"/>
          <w:spacing w:val="2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are</w:t>
      </w:r>
      <w:r>
        <w:rPr>
          <w:rFonts w:ascii="Garamond Premr Pro" w:eastAsia="Garamond Premr Pro" w:hAnsi="Garamond Premr Pro" w:cs="Garamond Premr Pro"/>
          <w:color w:val="231F20"/>
          <w:spacing w:val="2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women,</w:t>
      </w:r>
      <w:r>
        <w:rPr>
          <w:rFonts w:ascii="Garamond Premr Pro" w:eastAsia="Garamond Premr Pro" w:hAnsi="Garamond Premr Pro" w:cs="Garamond Premr Pro"/>
          <w:color w:val="231F20"/>
          <w:spacing w:val="2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3"/>
          <w:sz w:val="23"/>
          <w:szCs w:val="23"/>
        </w:rPr>
        <w:t>full</w:t>
      </w:r>
      <w:r>
        <w:rPr>
          <w:rFonts w:ascii="Garamond Premr Pro" w:eastAsia="Garamond Premr Pro" w:hAnsi="Garamond Premr Pro" w:cs="Garamond Premr Pro"/>
          <w:color w:val="231F20"/>
          <w:spacing w:val="2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citizenship</w:t>
      </w:r>
      <w:r>
        <w:rPr>
          <w:rFonts w:ascii="Garamond Premr Pro" w:eastAsia="Garamond Premr Pro" w:hAnsi="Garamond Premr Pro" w:cs="Garamond Premr Pro"/>
          <w:color w:val="231F20"/>
          <w:spacing w:val="2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stature—equal</w:t>
      </w:r>
      <w:r>
        <w:rPr>
          <w:rFonts w:ascii="Garamond Premr Pro" w:eastAsia="Garamond Premr Pro" w:hAnsi="Garamond Premr Pro" w:cs="Garamond Premr Pro"/>
          <w:color w:val="231F20"/>
          <w:spacing w:val="2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opportunity</w:t>
      </w:r>
      <w:r>
        <w:rPr>
          <w:rFonts w:ascii="Garamond Premr Pro" w:eastAsia="Garamond Premr Pro" w:hAnsi="Garamond Premr Pro" w:cs="Garamond Premr Pro"/>
          <w:color w:val="231F20"/>
          <w:spacing w:val="2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to</w:t>
      </w:r>
      <w:r>
        <w:rPr>
          <w:rFonts w:ascii="Garamond Premr Pro" w:eastAsia="Garamond Premr Pro" w:hAnsi="Garamond Premr Pro" w:cs="Garamond Premr Pro"/>
          <w:color w:val="231F20"/>
          <w:spacing w:val="7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aspire,</w:t>
      </w:r>
      <w:r>
        <w:rPr>
          <w:rFonts w:ascii="Garamond Premr Pro" w:eastAsia="Garamond Premr Pro" w:hAnsi="Garamond Premr Pro" w:cs="Garamond Premr Pro"/>
          <w:color w:val="231F20"/>
          <w:spacing w:val="1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achieve,</w:t>
      </w:r>
      <w:r>
        <w:rPr>
          <w:rFonts w:ascii="Garamond Premr Pro" w:eastAsia="Garamond Premr Pro" w:hAnsi="Garamond Premr Pro" w:cs="Garamond Premr Pro"/>
          <w:color w:val="231F20"/>
          <w:spacing w:val="1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participate</w:t>
      </w:r>
      <w:r>
        <w:rPr>
          <w:rFonts w:ascii="Garamond Premr Pro" w:eastAsia="Garamond Premr Pro" w:hAnsi="Garamond Premr Pro" w:cs="Garamond Premr Pro"/>
          <w:color w:val="231F20"/>
          <w:spacing w:val="1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in,</w:t>
      </w:r>
      <w:r>
        <w:rPr>
          <w:rFonts w:ascii="Garamond Premr Pro" w:eastAsia="Garamond Premr Pro" w:hAnsi="Garamond Premr Pro" w:cs="Garamond Premr Pro"/>
          <w:color w:val="231F20"/>
          <w:spacing w:val="1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and</w:t>
      </w:r>
      <w:r>
        <w:rPr>
          <w:rFonts w:ascii="Garamond Premr Pro" w:eastAsia="Garamond Premr Pro" w:hAnsi="Garamond Premr Pro" w:cs="Garamond Premr Pro"/>
          <w:color w:val="231F20"/>
          <w:spacing w:val="1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contribute</w:t>
      </w:r>
      <w:r>
        <w:rPr>
          <w:rFonts w:ascii="Garamond Premr Pro" w:eastAsia="Garamond Premr Pro" w:hAnsi="Garamond Premr Pro" w:cs="Garamond Premr Pro"/>
          <w:color w:val="231F20"/>
          <w:spacing w:val="1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to</w:t>
      </w:r>
      <w:r>
        <w:rPr>
          <w:rFonts w:ascii="Garamond Premr Pro" w:eastAsia="Garamond Premr Pro" w:hAnsi="Garamond Premr Pro" w:cs="Garamond Premr Pro"/>
          <w:color w:val="231F20"/>
          <w:spacing w:val="1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society</w:t>
      </w:r>
      <w:r>
        <w:rPr>
          <w:rFonts w:ascii="Garamond Premr Pro" w:eastAsia="Garamond Premr Pro" w:hAnsi="Garamond Premr Pro" w:cs="Garamond Premr Pro"/>
          <w:color w:val="231F20"/>
          <w:spacing w:val="1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based</w:t>
      </w:r>
      <w:r>
        <w:rPr>
          <w:rFonts w:ascii="Garamond Premr Pro" w:eastAsia="Garamond Premr Pro" w:hAnsi="Garamond Premr Pro" w:cs="Garamond Premr Pro"/>
          <w:color w:val="231F20"/>
          <w:spacing w:val="1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on</w:t>
      </w:r>
      <w:r>
        <w:rPr>
          <w:rFonts w:ascii="Garamond Premr Pro" w:eastAsia="Garamond Premr Pro" w:hAnsi="Garamond Premr Pro" w:cs="Garamond Premr Pro"/>
          <w:color w:val="231F20"/>
          <w:spacing w:val="1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their</w:t>
      </w:r>
      <w:r>
        <w:rPr>
          <w:rFonts w:ascii="Garamond Premr Pro" w:eastAsia="Garamond Premr Pro" w:hAnsi="Garamond Premr Pro" w:cs="Garamond Premr Pro"/>
          <w:color w:val="231F20"/>
          <w:spacing w:val="1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individual</w:t>
      </w:r>
      <w:r>
        <w:rPr>
          <w:rFonts w:ascii="Garamond Premr Pro" w:eastAsia="Garamond Premr Pro" w:hAnsi="Garamond Premr Pro" w:cs="Garamond Premr Pro"/>
          <w:color w:val="231F20"/>
          <w:spacing w:val="1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talents</w:t>
      </w:r>
      <w:r>
        <w:rPr>
          <w:rFonts w:ascii="Garamond Premr Pro" w:eastAsia="Garamond Premr Pro" w:hAnsi="Garamond Premr Pro" w:cs="Garamond Premr Pro"/>
          <w:color w:val="231F20"/>
          <w:spacing w:val="69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and</w:t>
      </w:r>
      <w:r>
        <w:rPr>
          <w:rFonts w:ascii="Garamond Premr Pro" w:eastAsia="Garamond Premr Pro" w:hAnsi="Garamond Premr Pro" w:cs="Garamond Premr Pro"/>
          <w:color w:val="231F20"/>
          <w:spacing w:val="2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capacities.”</w:t>
      </w:r>
      <w:r>
        <w:rPr>
          <w:rFonts w:ascii="Garamond Premr Pro" w:eastAsia="Garamond Premr Pro" w:hAnsi="Garamond Premr Pro" w:cs="Garamond Premr Pro"/>
          <w:color w:val="231F20"/>
          <w:spacing w:val="2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1"/>
          <w:sz w:val="23"/>
          <w:szCs w:val="23"/>
        </w:rPr>
        <w:t>To</w:t>
      </w:r>
      <w:r>
        <w:rPr>
          <w:rFonts w:ascii="Garamond Premr Pro" w:eastAsia="Garamond Premr Pro" w:hAnsi="Garamond Premr Pro" w:cs="Garamond Premr Pro"/>
          <w:color w:val="231F20"/>
          <w:spacing w:val="2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justify</w:t>
      </w:r>
      <w:r>
        <w:rPr>
          <w:rFonts w:ascii="Garamond Premr Pro" w:eastAsia="Garamond Premr Pro" w:hAnsi="Garamond Premr Pro" w:cs="Garamond Premr Pro"/>
          <w:color w:val="231F20"/>
          <w:spacing w:val="2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a</w:t>
      </w:r>
      <w:r>
        <w:rPr>
          <w:rFonts w:ascii="Garamond Premr Pro" w:eastAsia="Garamond Premr Pro" w:hAnsi="Garamond Premr Pro" w:cs="Garamond Premr Pro"/>
          <w:color w:val="231F20"/>
          <w:spacing w:val="2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discriminatory</w:t>
      </w:r>
      <w:r>
        <w:rPr>
          <w:rFonts w:ascii="Garamond Premr Pro" w:eastAsia="Garamond Premr Pro" w:hAnsi="Garamond Premr Pro" w:cs="Garamond Premr Pro"/>
          <w:color w:val="231F20"/>
          <w:spacing w:val="2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policy,</w:t>
      </w:r>
      <w:r>
        <w:rPr>
          <w:rFonts w:ascii="Garamond Premr Pro" w:eastAsia="Garamond Premr Pro" w:hAnsi="Garamond Premr Pro" w:cs="Garamond Premr Pro"/>
          <w:color w:val="231F20"/>
          <w:spacing w:val="2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2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government</w:t>
      </w:r>
      <w:r>
        <w:rPr>
          <w:rFonts w:ascii="Garamond Premr Pro" w:eastAsia="Garamond Premr Pro" w:hAnsi="Garamond Premr Pro" w:cs="Garamond Premr Pro"/>
          <w:color w:val="231F20"/>
          <w:spacing w:val="2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must</w:t>
      </w:r>
      <w:r>
        <w:rPr>
          <w:rFonts w:ascii="Garamond Premr Pro" w:eastAsia="Garamond Premr Pro" w:hAnsi="Garamond Premr Pro" w:cs="Garamond Premr Pro"/>
          <w:color w:val="231F20"/>
          <w:spacing w:val="2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4"/>
          <w:sz w:val="23"/>
          <w:szCs w:val="23"/>
        </w:rPr>
        <w:t>prove</w:t>
      </w:r>
      <w:r>
        <w:rPr>
          <w:rFonts w:ascii="Garamond Premr Pro" w:eastAsia="Garamond Premr Pro" w:hAnsi="Garamond Premr Pro" w:cs="Garamond Premr Pro"/>
          <w:color w:val="231F20"/>
          <w:spacing w:val="2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that</w:t>
      </w:r>
      <w:r>
        <w:rPr>
          <w:rFonts w:ascii="Garamond Premr Pro" w:eastAsia="Garamond Premr Pro" w:hAnsi="Garamond Premr Pro" w:cs="Garamond Premr Pro"/>
          <w:color w:val="231F20"/>
          <w:spacing w:val="2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7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policy</w:t>
      </w:r>
      <w:r>
        <w:rPr>
          <w:rFonts w:ascii="Garamond Premr Pro" w:eastAsia="Garamond Premr Pro" w:hAnsi="Garamond Premr Pro" w:cs="Garamond Premr Pro"/>
          <w:color w:val="231F20"/>
          <w:spacing w:val="1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is</w:t>
      </w:r>
      <w:r>
        <w:rPr>
          <w:rFonts w:ascii="Garamond Premr Pro" w:eastAsia="Garamond Premr Pro" w:hAnsi="Garamond Premr Pro" w:cs="Garamond Premr Pro"/>
          <w:color w:val="231F20"/>
          <w:spacing w:val="1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necessary</w:t>
      </w:r>
      <w:r>
        <w:rPr>
          <w:rFonts w:ascii="Garamond Premr Pro" w:eastAsia="Garamond Premr Pro" w:hAnsi="Garamond Premr Pro" w:cs="Garamond Premr Pro"/>
          <w:color w:val="231F20"/>
          <w:spacing w:val="1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for</w:t>
      </w:r>
      <w:r>
        <w:rPr>
          <w:rFonts w:ascii="Garamond Premr Pro" w:eastAsia="Garamond Premr Pro" w:hAnsi="Garamond Premr Pro" w:cs="Garamond Premr Pro"/>
          <w:color w:val="231F20"/>
          <w:spacing w:val="1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“important</w:t>
      </w:r>
      <w:r>
        <w:rPr>
          <w:rFonts w:ascii="Garamond Premr Pro" w:eastAsia="Garamond Premr Pro" w:hAnsi="Garamond Premr Pro" w:cs="Garamond Premr Pro"/>
          <w:color w:val="231F20"/>
          <w:spacing w:val="1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governmental</w:t>
      </w:r>
      <w:r>
        <w:rPr>
          <w:rFonts w:ascii="Garamond Premr Pro" w:eastAsia="Garamond Premr Pro" w:hAnsi="Garamond Premr Pro" w:cs="Garamond Premr Pro"/>
          <w:color w:val="231F20"/>
          <w:spacing w:val="1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objectives.</w:t>
      </w:r>
      <w:r>
        <w:rPr>
          <w:rFonts w:ascii="Garamond Premr Pro" w:eastAsia="Garamond Premr Pro" w:hAnsi="Garamond Premr Pro" w:cs="Garamond Premr Pro"/>
          <w:color w:val="231F20"/>
          <w:spacing w:val="1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1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justification</w:t>
      </w:r>
      <w:r>
        <w:rPr>
          <w:rFonts w:ascii="Garamond Premr Pro" w:eastAsia="Garamond Premr Pro" w:hAnsi="Garamond Premr Pro" w:cs="Garamond Premr Pro"/>
          <w:color w:val="231F20"/>
          <w:spacing w:val="1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…</w:t>
      </w:r>
      <w:r>
        <w:rPr>
          <w:rFonts w:ascii="Garamond Premr Pro" w:eastAsia="Garamond Premr Pro" w:hAnsi="Garamond Premr Pro" w:cs="Garamond Premr Pro"/>
          <w:color w:val="231F20"/>
          <w:spacing w:val="1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must</w:t>
      </w:r>
      <w:r>
        <w:rPr>
          <w:rFonts w:ascii="Garamond Premr Pro" w:eastAsia="Garamond Premr Pro" w:hAnsi="Garamond Premr Pro" w:cs="Garamond Premr Pro"/>
          <w:color w:val="231F20"/>
          <w:spacing w:val="1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not</w:t>
      </w:r>
      <w:r>
        <w:rPr>
          <w:rFonts w:ascii="Garamond Premr Pro" w:eastAsia="Garamond Premr Pro" w:hAnsi="Garamond Premr Pro" w:cs="Garamond Premr Pro"/>
          <w:color w:val="231F20"/>
          <w:spacing w:val="4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rely</w:t>
      </w:r>
      <w:r>
        <w:rPr>
          <w:rFonts w:ascii="Garamond Premr Pro" w:eastAsia="Garamond Premr Pro" w:hAnsi="Garamond Premr Pro" w:cs="Garamond Premr Pro"/>
          <w:color w:val="231F20"/>
          <w:spacing w:val="1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on</w:t>
      </w:r>
      <w:r>
        <w:rPr>
          <w:rFonts w:ascii="Garamond Premr Pro" w:eastAsia="Garamond Premr Pro" w:hAnsi="Garamond Premr Pro" w:cs="Garamond Premr Pro"/>
          <w:color w:val="231F20"/>
          <w:spacing w:val="1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overbroad</w:t>
      </w:r>
      <w:r>
        <w:rPr>
          <w:rFonts w:ascii="Garamond Premr Pro" w:eastAsia="Garamond Premr Pro" w:hAnsi="Garamond Premr Pro" w:cs="Garamond Premr Pro"/>
          <w:color w:val="231F20"/>
          <w:spacing w:val="1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generalizations</w:t>
      </w:r>
      <w:r>
        <w:rPr>
          <w:rFonts w:ascii="Garamond Premr Pro" w:eastAsia="Garamond Premr Pro" w:hAnsi="Garamond Premr Pro" w:cs="Garamond Premr Pro"/>
          <w:color w:val="231F20"/>
          <w:spacing w:val="1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about</w:t>
      </w:r>
      <w:r>
        <w:rPr>
          <w:rFonts w:ascii="Garamond Premr Pro" w:eastAsia="Garamond Premr Pro" w:hAnsi="Garamond Premr Pro" w:cs="Garamond Premr Pro"/>
          <w:color w:val="231F20"/>
          <w:spacing w:val="1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1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different</w:t>
      </w:r>
      <w:r>
        <w:rPr>
          <w:rFonts w:ascii="Garamond Premr Pro" w:eastAsia="Garamond Premr Pro" w:hAnsi="Garamond Premr Pro" w:cs="Garamond Premr Pro"/>
          <w:color w:val="231F20"/>
          <w:spacing w:val="1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talents,</w:t>
      </w:r>
      <w:r>
        <w:rPr>
          <w:rFonts w:ascii="Garamond Premr Pro" w:eastAsia="Garamond Premr Pro" w:hAnsi="Garamond Premr Pro" w:cs="Garamond Premr Pro"/>
          <w:color w:val="231F20"/>
          <w:spacing w:val="1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capacities,</w:t>
      </w:r>
      <w:r>
        <w:rPr>
          <w:rFonts w:ascii="Garamond Premr Pro" w:eastAsia="Garamond Premr Pro" w:hAnsi="Garamond Premr Pro" w:cs="Garamond Premr Pro"/>
          <w:color w:val="231F20"/>
          <w:spacing w:val="1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or</w:t>
      </w:r>
      <w:r>
        <w:rPr>
          <w:rFonts w:ascii="Garamond Premr Pro" w:eastAsia="Garamond Premr Pro" w:hAnsi="Garamond Premr Pro" w:cs="Garamond Premr Pro"/>
          <w:color w:val="231F20"/>
          <w:spacing w:val="1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preferences</w:t>
      </w:r>
      <w:r>
        <w:rPr>
          <w:rFonts w:ascii="Garamond Premr Pro" w:eastAsia="Garamond Premr Pro" w:hAnsi="Garamond Premr Pro" w:cs="Garamond Premr Pro"/>
          <w:color w:val="231F20"/>
          <w:spacing w:val="1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of</w:t>
      </w:r>
      <w:r>
        <w:rPr>
          <w:rFonts w:ascii="Garamond Premr Pro" w:eastAsia="Garamond Premr Pro" w:hAnsi="Garamond Premr Pro" w:cs="Garamond Premr Pro"/>
          <w:color w:val="231F20"/>
          <w:spacing w:val="6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males</w:t>
      </w:r>
      <w:r>
        <w:rPr>
          <w:rFonts w:ascii="Garamond Premr Pro" w:eastAsia="Garamond Premr Pro" w:hAnsi="Garamond Premr Pro" w:cs="Garamond Premr Pro"/>
          <w:color w:val="231F20"/>
          <w:spacing w:val="-1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and</w:t>
      </w:r>
      <w:r>
        <w:rPr>
          <w:rFonts w:ascii="Garamond Premr Pro" w:eastAsia="Garamond Premr Pro" w:hAnsi="Garamond Premr Pro" w:cs="Garamond Premr Pro"/>
          <w:color w:val="231F20"/>
          <w:spacing w:val="-1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females.</w:t>
      </w:r>
      <w:r>
        <w:rPr>
          <w:rFonts w:ascii="Garamond Premr Pro" w:eastAsia="Garamond Premr Pro" w:hAnsi="Garamond Premr Pro" w:cs="Garamond Premr Pro"/>
          <w:color w:val="231F20"/>
          <w:spacing w:val="-1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-1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heightened</w:t>
      </w:r>
      <w:r>
        <w:rPr>
          <w:rFonts w:ascii="Garamond Premr Pro" w:eastAsia="Garamond Premr Pro" w:hAnsi="Garamond Premr Pro" w:cs="Garamond Premr Pro"/>
          <w:color w:val="231F20"/>
          <w:spacing w:val="-1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review</w:t>
      </w:r>
      <w:r>
        <w:rPr>
          <w:rFonts w:ascii="Garamond Premr Pro" w:eastAsia="Garamond Premr Pro" w:hAnsi="Garamond Premr Pro" w:cs="Garamond Premr Pro"/>
          <w:color w:val="231F20"/>
          <w:spacing w:val="-1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standard</w:t>
      </w:r>
      <w:r>
        <w:rPr>
          <w:rFonts w:ascii="Garamond Premr Pro" w:eastAsia="Garamond Premr Pro" w:hAnsi="Garamond Premr Pro" w:cs="Garamond Premr Pro"/>
          <w:color w:val="231F20"/>
          <w:spacing w:val="-1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…</w:t>
      </w:r>
      <w:r>
        <w:rPr>
          <w:rFonts w:ascii="Garamond Premr Pro" w:eastAsia="Garamond Premr Pro" w:hAnsi="Garamond Premr Pro" w:cs="Garamond Premr Pro"/>
          <w:color w:val="231F20"/>
          <w:spacing w:val="-1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means</w:t>
      </w:r>
      <w:r>
        <w:rPr>
          <w:rFonts w:ascii="Garamond Premr Pro" w:eastAsia="Garamond Premr Pro" w:hAnsi="Garamond Premr Pro" w:cs="Garamond Premr Pro"/>
          <w:color w:val="231F20"/>
          <w:spacing w:val="-1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that</w:t>
      </w:r>
      <w:r>
        <w:rPr>
          <w:rFonts w:ascii="Garamond Premr Pro" w:eastAsia="Garamond Premr Pro" w:hAnsi="Garamond Premr Pro" w:cs="Garamond Premr Pro"/>
          <w:color w:val="231F20"/>
          <w:spacing w:val="-1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categorization</w:t>
      </w:r>
      <w:r>
        <w:rPr>
          <w:rFonts w:ascii="Garamond Premr Pro" w:eastAsia="Garamond Premr Pro" w:hAnsi="Garamond Premr Pro" w:cs="Garamond Premr Pro"/>
          <w:color w:val="231F20"/>
          <w:spacing w:val="-1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by</w:t>
      </w:r>
      <w:r>
        <w:rPr>
          <w:rFonts w:ascii="Garamond Premr Pro" w:eastAsia="Garamond Premr Pro" w:hAnsi="Garamond Premr Pro" w:cs="Garamond Premr Pro"/>
          <w:color w:val="231F20"/>
          <w:spacing w:val="-1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sex</w:t>
      </w:r>
      <w:r>
        <w:rPr>
          <w:rFonts w:ascii="Garamond Premr Pro" w:eastAsia="Garamond Premr Pro" w:hAnsi="Garamond Premr Pro" w:cs="Garamond Premr Pro"/>
          <w:color w:val="231F20"/>
          <w:spacing w:val="-1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may</w:t>
      </w:r>
      <w:r>
        <w:rPr>
          <w:rFonts w:ascii="Garamond Premr Pro" w:eastAsia="Garamond Premr Pro" w:hAnsi="Garamond Premr Pro" w:cs="Garamond Premr Pro"/>
          <w:color w:val="231F20"/>
          <w:spacing w:val="5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not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be used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to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create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or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perpetuate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legal, social,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and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economic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inferiority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of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4"/>
          <w:sz w:val="23"/>
          <w:szCs w:val="23"/>
        </w:rPr>
        <w:t>women.”</w:t>
      </w:r>
    </w:p>
    <w:p w:rsidR="00814623" w:rsidRDefault="00814623" w:rsidP="00814623">
      <w:pPr>
        <w:spacing w:before="47" w:line="276" w:lineRule="exact"/>
        <w:jc w:val="both"/>
        <w:rPr>
          <w:rFonts w:ascii="Garamond Premr Pro" w:eastAsia="Garamond Premr Pro" w:hAnsi="Garamond Premr Pro" w:cs="Garamond Premr Pro"/>
          <w:sz w:val="23"/>
          <w:szCs w:val="23"/>
        </w:rPr>
      </w:pP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Virginia</w:t>
      </w:r>
      <w:r>
        <w:rPr>
          <w:rFonts w:ascii="Garamond Premr Pro" w:eastAsia="Garamond Premr Pro" w:hAnsi="Garamond Premr Pro" w:cs="Garamond Premr Pro"/>
          <w:color w:val="231F20"/>
          <w:spacing w:val="3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claimed</w:t>
      </w:r>
      <w:r>
        <w:rPr>
          <w:rFonts w:ascii="Garamond Premr Pro" w:eastAsia="Garamond Premr Pro" w:hAnsi="Garamond Premr Pro" w:cs="Garamond Premr Pro"/>
          <w:color w:val="231F20"/>
          <w:spacing w:val="3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that</w:t>
      </w:r>
      <w:r>
        <w:rPr>
          <w:rFonts w:ascii="Garamond Premr Pro" w:eastAsia="Garamond Premr Pro" w:hAnsi="Garamond Premr Pro" w:cs="Garamond Premr Pro"/>
          <w:color w:val="231F20"/>
          <w:spacing w:val="3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VMI’s</w:t>
      </w:r>
      <w:r>
        <w:rPr>
          <w:rFonts w:ascii="Garamond Premr Pro" w:eastAsia="Garamond Premr Pro" w:hAnsi="Garamond Premr Pro" w:cs="Garamond Premr Pro"/>
          <w:color w:val="231F20"/>
          <w:spacing w:val="3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rigorous</w:t>
      </w:r>
      <w:r>
        <w:rPr>
          <w:rFonts w:ascii="Garamond Premr Pro" w:eastAsia="Garamond Premr Pro" w:hAnsi="Garamond Premr Pro" w:cs="Garamond Premr Pro"/>
          <w:color w:val="231F20"/>
          <w:spacing w:val="3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training</w:t>
      </w:r>
      <w:r>
        <w:rPr>
          <w:rFonts w:ascii="Garamond Premr Pro" w:eastAsia="Garamond Premr Pro" w:hAnsi="Garamond Premr Pro" w:cs="Garamond Premr Pro"/>
          <w:color w:val="231F20"/>
          <w:spacing w:val="3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program</w:t>
      </w:r>
      <w:r>
        <w:rPr>
          <w:rFonts w:ascii="Garamond Premr Pro" w:eastAsia="Garamond Premr Pro" w:hAnsi="Garamond Premr Pro" w:cs="Garamond Premr Pro"/>
          <w:color w:val="231F20"/>
          <w:spacing w:val="3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would</w:t>
      </w:r>
      <w:r>
        <w:rPr>
          <w:rFonts w:ascii="Garamond Premr Pro" w:eastAsia="Garamond Premr Pro" w:hAnsi="Garamond Premr Pro" w:cs="Garamond Premr Pro"/>
          <w:color w:val="231F20"/>
          <w:spacing w:val="3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be</w:t>
      </w:r>
      <w:r>
        <w:rPr>
          <w:rFonts w:ascii="Garamond Premr Pro" w:eastAsia="Garamond Premr Pro" w:hAnsi="Garamond Premr Pro" w:cs="Garamond Premr Pro"/>
          <w:color w:val="231F20"/>
          <w:spacing w:val="3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harmed</w:t>
      </w:r>
      <w:r>
        <w:rPr>
          <w:rFonts w:ascii="Garamond Premr Pro" w:eastAsia="Garamond Premr Pro" w:hAnsi="Garamond Premr Pro" w:cs="Garamond Premr Pro"/>
          <w:color w:val="231F20"/>
          <w:spacing w:val="3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if</w:t>
      </w:r>
      <w:r>
        <w:rPr>
          <w:rFonts w:ascii="Garamond Premr Pro" w:eastAsia="Garamond Premr Pro" w:hAnsi="Garamond Premr Pro" w:cs="Garamond Premr Pro"/>
          <w:color w:val="231F20"/>
          <w:spacing w:val="3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women</w:t>
      </w:r>
      <w:r>
        <w:rPr>
          <w:rFonts w:ascii="Garamond Premr Pro" w:eastAsia="Garamond Premr Pro" w:hAnsi="Garamond Premr Pro" w:cs="Garamond Premr Pro"/>
          <w:color w:val="231F20"/>
          <w:spacing w:val="3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were</w:t>
      </w:r>
      <w:r>
        <w:rPr>
          <w:rFonts w:ascii="Garamond Premr Pro" w:eastAsia="Garamond Premr Pro" w:hAnsi="Garamond Premr Pro" w:cs="Garamond Premr Pro"/>
          <w:color w:val="231F20"/>
          <w:spacing w:val="69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admitted,</w:t>
      </w:r>
      <w:r>
        <w:rPr>
          <w:rFonts w:ascii="Garamond Premr Pro" w:eastAsia="Garamond Premr Pro" w:hAnsi="Garamond Premr Pro" w:cs="Garamond Premr Pro"/>
          <w:color w:val="231F20"/>
          <w:spacing w:val="2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but</w:t>
      </w:r>
      <w:r>
        <w:rPr>
          <w:rFonts w:ascii="Garamond Premr Pro" w:eastAsia="Garamond Premr Pro" w:hAnsi="Garamond Premr Pro" w:cs="Garamond Premr Pro"/>
          <w:color w:val="231F20"/>
          <w:spacing w:val="2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2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Court</w:t>
      </w:r>
      <w:r>
        <w:rPr>
          <w:rFonts w:ascii="Garamond Premr Pro" w:eastAsia="Garamond Premr Pro" w:hAnsi="Garamond Premr Pro" w:cs="Garamond Premr Pro"/>
          <w:color w:val="231F20"/>
          <w:spacing w:val="2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disagreed.</w:t>
      </w:r>
      <w:r>
        <w:rPr>
          <w:rFonts w:ascii="Garamond Premr Pro" w:eastAsia="Garamond Premr Pro" w:hAnsi="Garamond Premr Pro" w:cs="Garamond Premr Pro"/>
          <w:color w:val="231F20"/>
          <w:spacing w:val="2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2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Court</w:t>
      </w:r>
      <w:r>
        <w:rPr>
          <w:rFonts w:ascii="Garamond Premr Pro" w:eastAsia="Garamond Premr Pro" w:hAnsi="Garamond Premr Pro" w:cs="Garamond Premr Pro"/>
          <w:color w:val="231F20"/>
          <w:spacing w:val="2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admitted</w:t>
      </w:r>
      <w:r>
        <w:rPr>
          <w:rFonts w:ascii="Garamond Premr Pro" w:eastAsia="Garamond Premr Pro" w:hAnsi="Garamond Premr Pro" w:cs="Garamond Premr Pro"/>
          <w:color w:val="231F20"/>
          <w:spacing w:val="2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that</w:t>
      </w:r>
      <w:r>
        <w:rPr>
          <w:rFonts w:ascii="Garamond Premr Pro" w:eastAsia="Garamond Premr Pro" w:hAnsi="Garamond Premr Pro" w:cs="Garamond Premr Pro"/>
          <w:color w:val="231F20"/>
          <w:spacing w:val="2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some</w:t>
      </w:r>
      <w:r>
        <w:rPr>
          <w:rFonts w:ascii="Garamond Premr Pro" w:eastAsia="Garamond Premr Pro" w:hAnsi="Garamond Premr Pro" w:cs="Garamond Premr Pro"/>
          <w:color w:val="231F20"/>
          <w:spacing w:val="2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modifications</w:t>
      </w:r>
      <w:r>
        <w:rPr>
          <w:rFonts w:ascii="Garamond Premr Pro" w:eastAsia="Garamond Premr Pro" w:hAnsi="Garamond Premr Pro" w:cs="Garamond Premr Pro"/>
          <w:color w:val="231F20"/>
          <w:spacing w:val="2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in</w:t>
      </w:r>
      <w:r>
        <w:rPr>
          <w:rFonts w:ascii="Garamond Premr Pro" w:eastAsia="Garamond Premr Pro" w:hAnsi="Garamond Premr Pro" w:cs="Garamond Premr Pro"/>
          <w:color w:val="231F20"/>
          <w:spacing w:val="23"/>
          <w:sz w:val="23"/>
          <w:szCs w:val="23"/>
        </w:rPr>
        <w:t xml:space="preserve"> </w:t>
      </w:r>
      <w:proofErr w:type="spellStart"/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hous</w:t>
      </w:r>
      <w:proofErr w:type="spellEnd"/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-</w:t>
      </w:r>
      <w:r>
        <w:rPr>
          <w:rFonts w:ascii="Garamond Premr Pro" w:eastAsia="Garamond Premr Pro" w:hAnsi="Garamond Premr Pro" w:cs="Garamond Premr Pro"/>
          <w:color w:val="231F20"/>
          <w:spacing w:val="71"/>
          <w:sz w:val="23"/>
          <w:szCs w:val="23"/>
        </w:rPr>
        <w:t xml:space="preserve"> </w:t>
      </w:r>
      <w:proofErr w:type="spellStart"/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ing</w:t>
      </w:r>
      <w:proofErr w:type="spellEnd"/>
      <w:r>
        <w:rPr>
          <w:rFonts w:ascii="Garamond Premr Pro" w:eastAsia="Garamond Premr Pro" w:hAnsi="Garamond Premr Pro" w:cs="Garamond Premr Pro"/>
          <w:color w:val="231F20"/>
          <w:spacing w:val="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and</w:t>
      </w:r>
      <w:r>
        <w:rPr>
          <w:rFonts w:ascii="Garamond Premr Pro" w:eastAsia="Garamond Premr Pro" w:hAnsi="Garamond Premr Pro" w:cs="Garamond Premr Pro"/>
          <w:color w:val="231F20"/>
          <w:spacing w:val="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training</w:t>
      </w:r>
      <w:r>
        <w:rPr>
          <w:rFonts w:ascii="Garamond Premr Pro" w:eastAsia="Garamond Premr Pro" w:hAnsi="Garamond Premr Pro" w:cs="Garamond Premr Pro"/>
          <w:color w:val="231F20"/>
          <w:spacing w:val="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programs</w:t>
      </w:r>
      <w:r>
        <w:rPr>
          <w:rFonts w:ascii="Garamond Premr Pro" w:eastAsia="Garamond Premr Pro" w:hAnsi="Garamond Premr Pro" w:cs="Garamond Premr Pro"/>
          <w:color w:val="231F20"/>
          <w:spacing w:val="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would</w:t>
      </w:r>
      <w:r>
        <w:rPr>
          <w:rFonts w:ascii="Garamond Premr Pro" w:eastAsia="Garamond Premr Pro" w:hAnsi="Garamond Premr Pro" w:cs="Garamond Premr Pro"/>
          <w:color w:val="231F20"/>
          <w:spacing w:val="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be</w:t>
      </w:r>
      <w:r>
        <w:rPr>
          <w:rFonts w:ascii="Garamond Premr Pro" w:eastAsia="Garamond Premr Pro" w:hAnsi="Garamond Premr Pro" w:cs="Garamond Premr Pro"/>
          <w:color w:val="231F20"/>
          <w:spacing w:val="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needed</w:t>
      </w:r>
      <w:r>
        <w:rPr>
          <w:rFonts w:ascii="Garamond Premr Pro" w:eastAsia="Garamond Premr Pro" w:hAnsi="Garamond Premr Pro" w:cs="Garamond Premr Pro"/>
          <w:color w:val="231F20"/>
          <w:spacing w:val="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for</w:t>
      </w:r>
      <w:r>
        <w:rPr>
          <w:rFonts w:ascii="Garamond Premr Pro" w:eastAsia="Garamond Premr Pro" w:hAnsi="Garamond Premr Pro" w:cs="Garamond Premr Pro"/>
          <w:color w:val="231F20"/>
          <w:spacing w:val="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women.</w:t>
      </w:r>
      <w:r>
        <w:rPr>
          <w:rFonts w:ascii="Garamond Premr Pro" w:eastAsia="Garamond Premr Pro" w:hAnsi="Garamond Premr Pro" w:cs="Garamond Premr Pro"/>
          <w:color w:val="231F20"/>
          <w:spacing w:val="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4"/>
          <w:sz w:val="23"/>
          <w:szCs w:val="23"/>
        </w:rPr>
        <w:t>However,</w:t>
      </w:r>
      <w:r>
        <w:rPr>
          <w:rFonts w:ascii="Garamond Premr Pro" w:eastAsia="Garamond Premr Pro" w:hAnsi="Garamond Premr Pro" w:cs="Garamond Premr Pro"/>
          <w:color w:val="231F20"/>
          <w:spacing w:val="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it</w:t>
      </w:r>
      <w:r>
        <w:rPr>
          <w:rFonts w:ascii="Garamond Premr Pro" w:eastAsia="Garamond Premr Pro" w:hAnsi="Garamond Premr Pro" w:cs="Garamond Premr Pro"/>
          <w:color w:val="231F20"/>
          <w:spacing w:val="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did</w:t>
      </w:r>
      <w:r>
        <w:rPr>
          <w:rFonts w:ascii="Garamond Premr Pro" w:eastAsia="Garamond Premr Pro" w:hAnsi="Garamond Premr Pro" w:cs="Garamond Premr Pro"/>
          <w:color w:val="231F20"/>
          <w:spacing w:val="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not</w:t>
      </w:r>
      <w:r>
        <w:rPr>
          <w:rFonts w:ascii="Garamond Premr Pro" w:eastAsia="Garamond Premr Pro" w:hAnsi="Garamond Premr Pro" w:cs="Garamond Premr Pro"/>
          <w:color w:val="231F20"/>
          <w:spacing w:val="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accept</w:t>
      </w:r>
      <w:r>
        <w:rPr>
          <w:rFonts w:ascii="Garamond Premr Pro" w:eastAsia="Garamond Premr Pro" w:hAnsi="Garamond Premr Pro" w:cs="Garamond Premr Pro"/>
          <w:color w:val="231F20"/>
          <w:spacing w:val="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Virginia’s</w:t>
      </w:r>
      <w:r>
        <w:rPr>
          <w:rFonts w:ascii="Garamond Premr Pro" w:eastAsia="Garamond Premr Pro" w:hAnsi="Garamond Premr Pro" w:cs="Garamond Premr Pro"/>
          <w:color w:val="231F20"/>
          <w:spacing w:val="8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argument</w:t>
      </w:r>
      <w:r>
        <w:rPr>
          <w:rFonts w:ascii="Garamond Premr Pro" w:eastAsia="Garamond Premr Pro" w:hAnsi="Garamond Premr Pro" w:cs="Garamond Premr Pro"/>
          <w:color w:val="231F20"/>
          <w:spacing w:val="39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that</w:t>
      </w:r>
      <w:r>
        <w:rPr>
          <w:rFonts w:ascii="Garamond Premr Pro" w:eastAsia="Garamond Premr Pro" w:hAnsi="Garamond Premr Pro" w:cs="Garamond Premr Pro"/>
          <w:color w:val="231F20"/>
          <w:spacing w:val="4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VMI’s</w:t>
      </w:r>
      <w:r>
        <w:rPr>
          <w:rFonts w:ascii="Garamond Premr Pro" w:eastAsia="Garamond Premr Pro" w:hAnsi="Garamond Premr Pro" w:cs="Garamond Premr Pro"/>
          <w:color w:val="231F20"/>
          <w:spacing w:val="4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training</w:t>
      </w:r>
      <w:r>
        <w:rPr>
          <w:rFonts w:ascii="Garamond Premr Pro" w:eastAsia="Garamond Premr Pro" w:hAnsi="Garamond Premr Pro" w:cs="Garamond Premr Pro"/>
          <w:color w:val="231F20"/>
          <w:spacing w:val="4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methods</w:t>
      </w:r>
      <w:r>
        <w:rPr>
          <w:rFonts w:ascii="Garamond Premr Pro" w:eastAsia="Garamond Premr Pro" w:hAnsi="Garamond Premr Pro" w:cs="Garamond Premr Pro"/>
          <w:color w:val="231F20"/>
          <w:spacing w:val="39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are</w:t>
      </w:r>
      <w:r>
        <w:rPr>
          <w:rFonts w:ascii="Garamond Premr Pro" w:eastAsia="Garamond Premr Pro" w:hAnsi="Garamond Premr Pro" w:cs="Garamond Premr Pro"/>
          <w:color w:val="231F20"/>
          <w:spacing w:val="4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“inherently</w:t>
      </w:r>
      <w:r>
        <w:rPr>
          <w:rFonts w:ascii="Garamond Premr Pro" w:eastAsia="Garamond Premr Pro" w:hAnsi="Garamond Premr Pro" w:cs="Garamond Premr Pro"/>
          <w:color w:val="231F20"/>
          <w:spacing w:val="4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unsuitable</w:t>
      </w:r>
      <w:r>
        <w:rPr>
          <w:rFonts w:ascii="Garamond Premr Pro" w:eastAsia="Garamond Premr Pro" w:hAnsi="Garamond Premr Pro" w:cs="Garamond Premr Pro"/>
          <w:color w:val="231F20"/>
          <w:spacing w:val="4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to</w:t>
      </w:r>
      <w:r>
        <w:rPr>
          <w:rFonts w:ascii="Garamond Premr Pro" w:eastAsia="Garamond Premr Pro" w:hAnsi="Garamond Premr Pro" w:cs="Garamond Premr Pro"/>
          <w:color w:val="231F20"/>
          <w:spacing w:val="39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4"/>
          <w:sz w:val="23"/>
          <w:szCs w:val="23"/>
        </w:rPr>
        <w:t>women”</w:t>
      </w:r>
      <w:r>
        <w:rPr>
          <w:rFonts w:ascii="Garamond Premr Pro" w:eastAsia="Garamond Premr Pro" w:hAnsi="Garamond Premr Pro" w:cs="Garamond Premr Pro"/>
          <w:color w:val="231F20"/>
          <w:spacing w:val="4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because</w:t>
      </w:r>
      <w:r>
        <w:rPr>
          <w:rFonts w:ascii="Garamond Premr Pro" w:eastAsia="Garamond Premr Pro" w:hAnsi="Garamond Premr Pro" w:cs="Garamond Premr Pro"/>
          <w:color w:val="231F20"/>
          <w:spacing w:val="4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of</w:t>
      </w:r>
      <w:r>
        <w:rPr>
          <w:rFonts w:ascii="Garamond Premr Pro" w:eastAsia="Garamond Premr Pro" w:hAnsi="Garamond Premr Pro" w:cs="Garamond Premr Pro"/>
          <w:color w:val="231F20"/>
          <w:spacing w:val="5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“gender-based</w:t>
      </w:r>
      <w:r>
        <w:rPr>
          <w:rFonts w:ascii="Garamond Premr Pro" w:eastAsia="Garamond Premr Pro" w:hAnsi="Garamond Premr Pro" w:cs="Garamond Premr Pro"/>
          <w:color w:val="231F20"/>
          <w:spacing w:val="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developmental</w:t>
      </w:r>
      <w:r>
        <w:rPr>
          <w:rFonts w:ascii="Garamond Premr Pro" w:eastAsia="Garamond Premr Pro" w:hAnsi="Garamond Premr Pro" w:cs="Garamond Premr Pro"/>
          <w:color w:val="231F20"/>
          <w:spacing w:val="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differences”</w:t>
      </w:r>
      <w:r>
        <w:rPr>
          <w:rFonts w:ascii="Garamond Premr Pro" w:eastAsia="Garamond Premr Pro" w:hAnsi="Garamond Premr Pro" w:cs="Garamond Premr Pro"/>
          <w:color w:val="231F20"/>
          <w:spacing w:val="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and</w:t>
      </w:r>
      <w:r>
        <w:rPr>
          <w:rFonts w:ascii="Garamond Premr Pro" w:eastAsia="Garamond Premr Pro" w:hAnsi="Garamond Premr Pro" w:cs="Garamond Premr Pro"/>
          <w:color w:val="231F20"/>
          <w:spacing w:val="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“typically</w:t>
      </w:r>
      <w:r>
        <w:rPr>
          <w:rFonts w:ascii="Garamond Premr Pro" w:eastAsia="Garamond Premr Pro" w:hAnsi="Garamond Premr Pro" w:cs="Garamond Premr Pro"/>
          <w:color w:val="231F20"/>
          <w:spacing w:val="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male</w:t>
      </w:r>
      <w:r>
        <w:rPr>
          <w:rFonts w:ascii="Garamond Premr Pro" w:eastAsia="Garamond Premr Pro" w:hAnsi="Garamond Premr Pro" w:cs="Garamond Premr Pro"/>
          <w:color w:val="231F20"/>
          <w:spacing w:val="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or</w:t>
      </w:r>
      <w:r>
        <w:rPr>
          <w:rFonts w:ascii="Garamond Premr Pro" w:eastAsia="Garamond Premr Pro" w:hAnsi="Garamond Premr Pro" w:cs="Garamond Premr Pro"/>
          <w:color w:val="231F20"/>
          <w:spacing w:val="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typically</w:t>
      </w:r>
      <w:r>
        <w:rPr>
          <w:rFonts w:ascii="Garamond Premr Pro" w:eastAsia="Garamond Premr Pro" w:hAnsi="Garamond Premr Pro" w:cs="Garamond Premr Pro"/>
          <w:color w:val="231F20"/>
          <w:spacing w:val="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female</w:t>
      </w:r>
      <w:r>
        <w:rPr>
          <w:rFonts w:ascii="Garamond Premr Pro" w:eastAsia="Garamond Premr Pro" w:hAnsi="Garamond Premr Pro" w:cs="Garamond Premr Pro"/>
          <w:color w:val="231F20"/>
          <w:spacing w:val="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tendencies.”</w:t>
      </w:r>
      <w:r>
        <w:rPr>
          <w:rFonts w:ascii="Garamond Premr Pro" w:eastAsia="Garamond Premr Pro" w:hAnsi="Garamond Premr Pro" w:cs="Garamond Premr Pro"/>
          <w:color w:val="231F20"/>
          <w:spacing w:val="4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A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government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that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controls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“gates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to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opportunity”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may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not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“exclude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qualified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individuals</w:t>
      </w:r>
      <w:r>
        <w:rPr>
          <w:rFonts w:ascii="Garamond Premr Pro" w:eastAsia="Garamond Premr Pro" w:hAnsi="Garamond Premr Pro" w:cs="Garamond Premr Pro"/>
          <w:color w:val="231F20"/>
          <w:spacing w:val="7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based</w:t>
      </w:r>
      <w:r>
        <w:rPr>
          <w:rFonts w:ascii="Garamond Premr Pro" w:eastAsia="Garamond Premr Pro" w:hAnsi="Garamond Premr Pro" w:cs="Garamond Premr Pro"/>
          <w:color w:val="231F20"/>
          <w:spacing w:val="1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on</w:t>
      </w:r>
      <w:r>
        <w:rPr>
          <w:rFonts w:ascii="Garamond Premr Pro" w:eastAsia="Garamond Premr Pro" w:hAnsi="Garamond Premr Pro" w:cs="Garamond Premr Pro"/>
          <w:color w:val="231F20"/>
          <w:spacing w:val="1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2"/>
          <w:sz w:val="23"/>
          <w:szCs w:val="23"/>
        </w:rPr>
        <w:t>‘fixed</w:t>
      </w:r>
      <w:r>
        <w:rPr>
          <w:rFonts w:ascii="Garamond Premr Pro" w:eastAsia="Garamond Premr Pro" w:hAnsi="Garamond Premr Pro" w:cs="Garamond Premr Pro"/>
          <w:color w:val="231F20"/>
          <w:spacing w:val="1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notions</w:t>
      </w:r>
      <w:r>
        <w:rPr>
          <w:rFonts w:ascii="Garamond Premr Pro" w:eastAsia="Garamond Premr Pro" w:hAnsi="Garamond Premr Pro" w:cs="Garamond Premr Pro"/>
          <w:color w:val="231F20"/>
          <w:spacing w:val="1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concerning</w:t>
      </w:r>
      <w:r>
        <w:rPr>
          <w:rFonts w:ascii="Garamond Premr Pro" w:eastAsia="Garamond Premr Pro" w:hAnsi="Garamond Premr Pro" w:cs="Garamond Premr Pro"/>
          <w:color w:val="231F20"/>
          <w:spacing w:val="1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1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roles</w:t>
      </w:r>
      <w:r>
        <w:rPr>
          <w:rFonts w:ascii="Garamond Premr Pro" w:eastAsia="Garamond Premr Pro" w:hAnsi="Garamond Premr Pro" w:cs="Garamond Premr Pro"/>
          <w:color w:val="231F20"/>
          <w:spacing w:val="1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and</w:t>
      </w:r>
      <w:r>
        <w:rPr>
          <w:rFonts w:ascii="Garamond Premr Pro" w:eastAsia="Garamond Premr Pro" w:hAnsi="Garamond Premr Pro" w:cs="Garamond Premr Pro"/>
          <w:color w:val="231F20"/>
          <w:spacing w:val="1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abilities</w:t>
      </w:r>
      <w:r>
        <w:rPr>
          <w:rFonts w:ascii="Garamond Premr Pro" w:eastAsia="Garamond Premr Pro" w:hAnsi="Garamond Premr Pro" w:cs="Garamond Premr Pro"/>
          <w:color w:val="231F20"/>
          <w:spacing w:val="1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of</w:t>
      </w:r>
      <w:r>
        <w:rPr>
          <w:rFonts w:ascii="Garamond Premr Pro" w:eastAsia="Garamond Premr Pro" w:hAnsi="Garamond Premr Pro" w:cs="Garamond Premr Pro"/>
          <w:color w:val="231F20"/>
          <w:spacing w:val="1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males</w:t>
      </w:r>
      <w:r>
        <w:rPr>
          <w:rFonts w:ascii="Garamond Premr Pro" w:eastAsia="Garamond Premr Pro" w:hAnsi="Garamond Premr Pro" w:cs="Garamond Premr Pro"/>
          <w:color w:val="231F20"/>
          <w:spacing w:val="1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and</w:t>
      </w:r>
      <w:r>
        <w:rPr>
          <w:rFonts w:ascii="Garamond Premr Pro" w:eastAsia="Garamond Premr Pro" w:hAnsi="Garamond Premr Pro" w:cs="Garamond Premr Pro"/>
          <w:color w:val="231F20"/>
          <w:spacing w:val="1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lastRenderedPageBreak/>
        <w:t>females.’</w:t>
      </w:r>
      <w:r>
        <w:rPr>
          <w:rFonts w:ascii="Garamond Premr Pro" w:eastAsia="Garamond Premr Pro" w:hAnsi="Garamond Premr Pro" w:cs="Garamond Premr Pro"/>
          <w:color w:val="231F20"/>
          <w:spacing w:val="1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1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4"/>
          <w:sz w:val="23"/>
          <w:szCs w:val="23"/>
        </w:rPr>
        <w:t>State’s</w:t>
      </w:r>
      <w:r>
        <w:rPr>
          <w:rFonts w:ascii="Garamond Premr Pro" w:eastAsia="Garamond Premr Pro" w:hAnsi="Garamond Premr Pro" w:cs="Garamond Premr Pro"/>
          <w:color w:val="231F20"/>
          <w:spacing w:val="5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justification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for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excluding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3"/>
          <w:sz w:val="23"/>
          <w:szCs w:val="23"/>
        </w:rPr>
        <w:t>all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women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from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“citizen-soldier”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training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for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which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some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are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qualified …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does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not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rank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as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“exceedingly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persuasive.”</w:t>
      </w:r>
    </w:p>
    <w:p w:rsidR="00814623" w:rsidRDefault="00814623" w:rsidP="00814623">
      <w:pPr>
        <w:numPr>
          <w:ilvl w:val="0"/>
          <w:numId w:val="1"/>
        </w:numPr>
        <w:tabs>
          <w:tab w:val="left" w:pos="1620"/>
        </w:tabs>
        <w:spacing w:before="180" w:line="276" w:lineRule="exact"/>
        <w:ind w:left="360" w:hanging="360"/>
        <w:jc w:val="both"/>
        <w:rPr>
          <w:rFonts w:ascii="Garamond Premr Pro" w:eastAsia="Garamond Premr Pro" w:hAnsi="Garamond Premr Pro" w:cs="Garamond Premr Pro"/>
          <w:sz w:val="23"/>
          <w:szCs w:val="23"/>
        </w:rPr>
      </w:pP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In</w:t>
      </w:r>
      <w:r>
        <w:rPr>
          <w:rFonts w:ascii="Garamond Premr Pro" w:eastAsia="Garamond Premr Pro" w:hAnsi="Garamond Premr Pro" w:cs="Garamond Premr Pro"/>
          <w:color w:val="231F20"/>
          <w:spacing w:val="-9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order</w:t>
      </w:r>
      <w:r>
        <w:rPr>
          <w:rFonts w:ascii="Garamond Premr Pro" w:eastAsia="Garamond Premr Pro" w:hAnsi="Garamond Premr Pro" w:cs="Garamond Premr Pro"/>
          <w:color w:val="231F20"/>
          <w:spacing w:val="-9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to</w:t>
      </w:r>
      <w:r>
        <w:rPr>
          <w:rFonts w:ascii="Garamond Premr Pro" w:eastAsia="Garamond Premr Pro" w:hAnsi="Garamond Premr Pro" w:cs="Garamond Premr Pro"/>
          <w:color w:val="231F20"/>
          <w:spacing w:val="-9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not</w:t>
      </w:r>
      <w:r>
        <w:rPr>
          <w:rFonts w:ascii="Garamond Premr Pro" w:eastAsia="Garamond Premr Pro" w:hAnsi="Garamond Premr Pro" w:cs="Garamond Premr Pro"/>
          <w:color w:val="231F20"/>
          <w:spacing w:val="-9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violate</w:t>
      </w:r>
      <w:r>
        <w:rPr>
          <w:rFonts w:ascii="Garamond Premr Pro" w:eastAsia="Garamond Premr Pro" w:hAnsi="Garamond Premr Pro" w:cs="Garamond Premr Pro"/>
          <w:color w:val="231F20"/>
          <w:spacing w:val="-9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-9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constitution,</w:t>
      </w:r>
      <w:r>
        <w:rPr>
          <w:rFonts w:ascii="Garamond Premr Pro" w:eastAsia="Garamond Premr Pro" w:hAnsi="Garamond Premr Pro" w:cs="Garamond Premr Pro"/>
          <w:color w:val="231F20"/>
          <w:spacing w:val="-9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-9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government</w:t>
      </w:r>
      <w:r>
        <w:rPr>
          <w:rFonts w:ascii="Garamond Premr Pro" w:eastAsia="Garamond Premr Pro" w:hAnsi="Garamond Premr Pro" w:cs="Garamond Premr Pro"/>
          <w:color w:val="231F20"/>
          <w:spacing w:val="-9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must</w:t>
      </w:r>
      <w:r>
        <w:rPr>
          <w:rFonts w:ascii="Garamond Premr Pro" w:eastAsia="Garamond Premr Pro" w:hAnsi="Garamond Premr Pro" w:cs="Garamond Premr Pro"/>
          <w:color w:val="231F20"/>
          <w:spacing w:val="-9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provide</w:t>
      </w:r>
      <w:r>
        <w:rPr>
          <w:rFonts w:ascii="Garamond Premr Pro" w:eastAsia="Garamond Premr Pro" w:hAnsi="Garamond Premr Pro" w:cs="Garamond Premr Pro"/>
          <w:color w:val="231F20"/>
          <w:spacing w:val="-9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an</w:t>
      </w:r>
      <w:r>
        <w:rPr>
          <w:rFonts w:ascii="Garamond Premr Pro" w:eastAsia="Garamond Premr Pro" w:hAnsi="Garamond Premr Pro" w:cs="Garamond Premr Pro"/>
          <w:color w:val="231F20"/>
          <w:spacing w:val="-9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equal</w:t>
      </w:r>
      <w:r>
        <w:rPr>
          <w:rFonts w:ascii="Garamond Premr Pro" w:eastAsia="Garamond Premr Pro" w:hAnsi="Garamond Premr Pro" w:cs="Garamond Premr Pro"/>
          <w:color w:val="231F20"/>
          <w:spacing w:val="-9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opportunity</w:t>
      </w:r>
      <w:r>
        <w:rPr>
          <w:rFonts w:ascii="Garamond Premr Pro" w:eastAsia="Garamond Premr Pro" w:hAnsi="Garamond Premr Pro" w:cs="Garamond Premr Pro"/>
          <w:color w:val="231F20"/>
          <w:spacing w:val="8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 xml:space="preserve">when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it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sets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 xml:space="preserve"> up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a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separate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program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 xml:space="preserve"> for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women.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Court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said,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6"/>
          <w:sz w:val="23"/>
          <w:szCs w:val="23"/>
        </w:rPr>
        <w:t>“VWIL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affords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women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 xml:space="preserve"> no</w:t>
      </w:r>
      <w:r>
        <w:rPr>
          <w:rFonts w:ascii="Garamond Premr Pro" w:eastAsia="Garamond Premr Pro" w:hAnsi="Garamond Premr Pro" w:cs="Garamond Premr Pro"/>
          <w:color w:val="231F20"/>
          <w:spacing w:val="4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opportunity</w:t>
      </w:r>
      <w:r>
        <w:rPr>
          <w:rFonts w:ascii="Garamond Premr Pro" w:eastAsia="Garamond Premr Pro" w:hAnsi="Garamond Premr Pro" w:cs="Garamond Premr Pro"/>
          <w:color w:val="231F20"/>
          <w:spacing w:val="-18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to</w:t>
      </w:r>
      <w:r>
        <w:rPr>
          <w:rFonts w:ascii="Garamond Premr Pro" w:eastAsia="Garamond Premr Pro" w:hAnsi="Garamond Premr Pro" w:cs="Garamond Premr Pro"/>
          <w:color w:val="231F20"/>
          <w:spacing w:val="-18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experience</w:t>
      </w:r>
      <w:r>
        <w:rPr>
          <w:rFonts w:ascii="Garamond Premr Pro" w:eastAsia="Garamond Premr Pro" w:hAnsi="Garamond Premr Pro" w:cs="Garamond Premr Pro"/>
          <w:color w:val="231F20"/>
          <w:spacing w:val="-18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-18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rigorous</w:t>
      </w:r>
      <w:r>
        <w:rPr>
          <w:rFonts w:ascii="Garamond Premr Pro" w:eastAsia="Garamond Premr Pro" w:hAnsi="Garamond Premr Pro" w:cs="Garamond Premr Pro"/>
          <w:color w:val="231F20"/>
          <w:spacing w:val="-18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military</w:t>
      </w:r>
      <w:r>
        <w:rPr>
          <w:rFonts w:ascii="Garamond Premr Pro" w:eastAsia="Garamond Premr Pro" w:hAnsi="Garamond Premr Pro" w:cs="Garamond Premr Pro"/>
          <w:color w:val="231F20"/>
          <w:spacing w:val="-18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training</w:t>
      </w:r>
      <w:r>
        <w:rPr>
          <w:rFonts w:ascii="Garamond Premr Pro" w:eastAsia="Garamond Premr Pro" w:hAnsi="Garamond Premr Pro" w:cs="Garamond Premr Pro"/>
          <w:color w:val="231F20"/>
          <w:spacing w:val="-18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for</w:t>
      </w:r>
      <w:r>
        <w:rPr>
          <w:rFonts w:ascii="Garamond Premr Pro" w:eastAsia="Garamond Premr Pro" w:hAnsi="Garamond Premr Pro" w:cs="Garamond Premr Pro"/>
          <w:color w:val="231F20"/>
          <w:spacing w:val="-18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which</w:t>
      </w:r>
      <w:r>
        <w:rPr>
          <w:rFonts w:ascii="Garamond Premr Pro" w:eastAsia="Garamond Premr Pro" w:hAnsi="Garamond Premr Pro" w:cs="Garamond Premr Pro"/>
          <w:color w:val="231F20"/>
          <w:spacing w:val="-18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4"/>
          <w:sz w:val="23"/>
          <w:szCs w:val="23"/>
        </w:rPr>
        <w:t>VMI</w:t>
      </w:r>
      <w:r>
        <w:rPr>
          <w:rFonts w:ascii="Garamond Premr Pro" w:eastAsia="Garamond Premr Pro" w:hAnsi="Garamond Premr Pro" w:cs="Garamond Premr Pro"/>
          <w:color w:val="231F20"/>
          <w:spacing w:val="-18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is</w:t>
      </w:r>
      <w:r>
        <w:rPr>
          <w:rFonts w:ascii="Garamond Premr Pro" w:eastAsia="Garamond Premr Pro" w:hAnsi="Garamond Premr Pro" w:cs="Garamond Premr Pro"/>
          <w:color w:val="231F20"/>
          <w:spacing w:val="-18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famed.</w:t>
      </w:r>
      <w:r>
        <w:rPr>
          <w:rFonts w:ascii="Garamond Premr Pro" w:eastAsia="Garamond Premr Pro" w:hAnsi="Garamond Premr Pro" w:cs="Garamond Premr Pro"/>
          <w:color w:val="231F20"/>
          <w:spacing w:val="-18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Kept</w:t>
      </w:r>
      <w:r>
        <w:rPr>
          <w:rFonts w:ascii="Garamond Premr Pro" w:eastAsia="Garamond Premr Pro" w:hAnsi="Garamond Premr Pro" w:cs="Garamond Premr Pro"/>
          <w:color w:val="231F20"/>
          <w:spacing w:val="-18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away</w:t>
      </w:r>
      <w:r>
        <w:rPr>
          <w:rFonts w:ascii="Garamond Premr Pro" w:eastAsia="Garamond Premr Pro" w:hAnsi="Garamond Premr Pro" w:cs="Garamond Premr Pro"/>
          <w:color w:val="231F20"/>
          <w:spacing w:val="8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from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pressures,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hazards,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and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psychological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bonding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characteristic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 xml:space="preserve"> of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VMI’s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 xml:space="preserve"> adversative</w:t>
      </w:r>
      <w:r>
        <w:rPr>
          <w:rFonts w:ascii="Garamond Premr Pro" w:eastAsia="Garamond Premr Pro" w:hAnsi="Garamond Premr Pro" w:cs="Garamond Premr Pro"/>
          <w:color w:val="231F20"/>
          <w:spacing w:val="59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training,</w:t>
      </w:r>
      <w:r>
        <w:rPr>
          <w:rFonts w:ascii="Garamond Premr Pro" w:eastAsia="Garamond Premr Pro" w:hAnsi="Garamond Premr Pro" w:cs="Garamond Premr Pro"/>
          <w:color w:val="231F20"/>
          <w:spacing w:val="1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7"/>
          <w:sz w:val="23"/>
          <w:szCs w:val="23"/>
        </w:rPr>
        <w:t>VWIL</w:t>
      </w:r>
      <w:r>
        <w:rPr>
          <w:rFonts w:ascii="Garamond Premr Pro" w:eastAsia="Garamond Premr Pro" w:hAnsi="Garamond Premr Pro" w:cs="Garamond Premr Pro"/>
          <w:color w:val="231F20"/>
          <w:spacing w:val="1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students</w:t>
      </w:r>
      <w:r>
        <w:rPr>
          <w:rFonts w:ascii="Garamond Premr Pro" w:eastAsia="Garamond Premr Pro" w:hAnsi="Garamond Premr Pro" w:cs="Garamond Premr Pro"/>
          <w:color w:val="231F20"/>
          <w:spacing w:val="1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3"/>
          <w:sz w:val="23"/>
          <w:szCs w:val="23"/>
        </w:rPr>
        <w:t>will</w:t>
      </w:r>
      <w:r>
        <w:rPr>
          <w:rFonts w:ascii="Garamond Premr Pro" w:eastAsia="Garamond Premr Pro" w:hAnsi="Garamond Premr Pro" w:cs="Garamond Premr Pro"/>
          <w:color w:val="231F20"/>
          <w:spacing w:val="1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not</w:t>
      </w:r>
      <w:r>
        <w:rPr>
          <w:rFonts w:ascii="Garamond Premr Pro" w:eastAsia="Garamond Premr Pro" w:hAnsi="Garamond Premr Pro" w:cs="Garamond Premr Pro"/>
          <w:color w:val="231F20"/>
          <w:spacing w:val="1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know</w:t>
      </w:r>
      <w:r>
        <w:rPr>
          <w:rFonts w:ascii="Garamond Premr Pro" w:eastAsia="Garamond Premr Pro" w:hAnsi="Garamond Premr Pro" w:cs="Garamond Premr Pro"/>
          <w:color w:val="231F20"/>
          <w:spacing w:val="1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1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feeling</w:t>
      </w:r>
      <w:r>
        <w:rPr>
          <w:rFonts w:ascii="Garamond Premr Pro" w:eastAsia="Garamond Premr Pro" w:hAnsi="Garamond Premr Pro" w:cs="Garamond Premr Pro"/>
          <w:color w:val="231F20"/>
          <w:spacing w:val="1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of</w:t>
      </w:r>
      <w:r>
        <w:rPr>
          <w:rFonts w:ascii="Garamond Premr Pro" w:eastAsia="Garamond Premr Pro" w:hAnsi="Garamond Premr Pro" w:cs="Garamond Premr Pro"/>
          <w:color w:val="231F20"/>
          <w:spacing w:val="1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tremendous</w:t>
      </w:r>
      <w:r>
        <w:rPr>
          <w:rFonts w:ascii="Garamond Premr Pro" w:eastAsia="Garamond Premr Pro" w:hAnsi="Garamond Premr Pro" w:cs="Garamond Premr Pro"/>
          <w:color w:val="231F20"/>
          <w:spacing w:val="1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accomplishment</w:t>
      </w:r>
      <w:r>
        <w:rPr>
          <w:rFonts w:ascii="Garamond Premr Pro" w:eastAsia="Garamond Premr Pro" w:hAnsi="Garamond Premr Pro" w:cs="Garamond Premr Pro"/>
          <w:color w:val="231F20"/>
          <w:spacing w:val="5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commonly</w:t>
      </w:r>
      <w:r>
        <w:rPr>
          <w:rFonts w:ascii="Garamond Premr Pro" w:eastAsia="Garamond Premr Pro" w:hAnsi="Garamond Premr Pro" w:cs="Garamond Premr Pro"/>
          <w:color w:val="231F20"/>
          <w:spacing w:val="-1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experienced</w:t>
      </w:r>
      <w:r>
        <w:rPr>
          <w:rFonts w:ascii="Garamond Premr Pro" w:eastAsia="Garamond Premr Pro" w:hAnsi="Garamond Premr Pro" w:cs="Garamond Premr Pro"/>
          <w:color w:val="231F20"/>
          <w:spacing w:val="-1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by</w:t>
      </w:r>
      <w:r>
        <w:rPr>
          <w:rFonts w:ascii="Garamond Premr Pro" w:eastAsia="Garamond Premr Pro" w:hAnsi="Garamond Premr Pro" w:cs="Garamond Premr Pro"/>
          <w:color w:val="231F20"/>
          <w:spacing w:val="-1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VMI’s</w:t>
      </w:r>
      <w:r>
        <w:rPr>
          <w:rFonts w:ascii="Garamond Premr Pro" w:eastAsia="Garamond Premr Pro" w:hAnsi="Garamond Premr Pro" w:cs="Garamond Premr Pro"/>
          <w:color w:val="231F20"/>
          <w:spacing w:val="-1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successful</w:t>
      </w:r>
      <w:r>
        <w:rPr>
          <w:rFonts w:ascii="Garamond Premr Pro" w:eastAsia="Garamond Premr Pro" w:hAnsi="Garamond Premr Pro" w:cs="Garamond Premr Pro"/>
          <w:color w:val="231F20"/>
          <w:spacing w:val="-1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cadets.</w:t>
      </w:r>
      <w:r>
        <w:rPr>
          <w:rFonts w:ascii="Garamond Premr Pro" w:eastAsia="Garamond Premr Pro" w:hAnsi="Garamond Premr Pro" w:cs="Garamond Premr Pro"/>
          <w:color w:val="231F20"/>
          <w:spacing w:val="-1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Virginia</w:t>
      </w:r>
      <w:r>
        <w:rPr>
          <w:rFonts w:ascii="Garamond Premr Pro" w:eastAsia="Garamond Premr Pro" w:hAnsi="Garamond Premr Pro" w:cs="Garamond Premr Pro"/>
          <w:color w:val="231F20"/>
          <w:spacing w:val="-1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maintains</w:t>
      </w:r>
      <w:r>
        <w:rPr>
          <w:rFonts w:ascii="Garamond Premr Pro" w:eastAsia="Garamond Premr Pro" w:hAnsi="Garamond Premr Pro" w:cs="Garamond Premr Pro"/>
          <w:color w:val="231F20"/>
          <w:spacing w:val="-1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that</w:t>
      </w:r>
      <w:r>
        <w:rPr>
          <w:rFonts w:ascii="Garamond Premr Pro" w:eastAsia="Garamond Premr Pro" w:hAnsi="Garamond Premr Pro" w:cs="Garamond Premr Pro"/>
          <w:color w:val="231F20"/>
          <w:spacing w:val="-1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methodological</w:t>
      </w:r>
      <w:r>
        <w:rPr>
          <w:rFonts w:ascii="Garamond Premr Pro" w:eastAsia="Garamond Premr Pro" w:hAnsi="Garamond Premr Pro" w:cs="Garamond Premr Pro"/>
          <w:color w:val="231F20"/>
          <w:spacing w:val="4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differences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are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justified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by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important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differences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between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men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and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women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in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learning</w:t>
      </w:r>
      <w:r>
        <w:rPr>
          <w:rFonts w:ascii="Garamond Premr Pro" w:eastAsia="Garamond Premr Pro" w:hAnsi="Garamond Premr Pro" w:cs="Garamond Premr Pro"/>
          <w:color w:val="231F20"/>
          <w:spacing w:val="79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and</w:t>
      </w:r>
      <w:r>
        <w:rPr>
          <w:rFonts w:ascii="Garamond Premr Pro" w:eastAsia="Garamond Premr Pro" w:hAnsi="Garamond Premr Pro" w:cs="Garamond Premr Pro"/>
          <w:color w:val="231F20"/>
          <w:spacing w:val="-1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developmental</w:t>
      </w:r>
      <w:r>
        <w:rPr>
          <w:rFonts w:ascii="Garamond Premr Pro" w:eastAsia="Garamond Premr Pro" w:hAnsi="Garamond Premr Pro" w:cs="Garamond Premr Pro"/>
          <w:color w:val="231F20"/>
          <w:spacing w:val="-1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needs,</w:t>
      </w:r>
      <w:r>
        <w:rPr>
          <w:rFonts w:ascii="Garamond Premr Pro" w:eastAsia="Garamond Premr Pro" w:hAnsi="Garamond Premr Pro" w:cs="Garamond Premr Pro"/>
          <w:color w:val="231F20"/>
          <w:spacing w:val="-1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but</w:t>
      </w:r>
      <w:r>
        <w:rPr>
          <w:rFonts w:ascii="Garamond Premr Pro" w:eastAsia="Garamond Premr Pro" w:hAnsi="Garamond Premr Pro" w:cs="Garamond Premr Pro"/>
          <w:color w:val="231F20"/>
          <w:spacing w:val="-1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generalizations</w:t>
      </w:r>
      <w:r>
        <w:rPr>
          <w:rFonts w:ascii="Garamond Premr Pro" w:eastAsia="Garamond Premr Pro" w:hAnsi="Garamond Premr Pro" w:cs="Garamond Premr Pro"/>
          <w:color w:val="231F20"/>
          <w:spacing w:val="-1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about</w:t>
      </w:r>
      <w:r>
        <w:rPr>
          <w:rFonts w:ascii="Garamond Premr Pro" w:eastAsia="Garamond Premr Pro" w:hAnsi="Garamond Premr Pro" w:cs="Garamond Premr Pro"/>
          <w:color w:val="231F20"/>
          <w:spacing w:val="-1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“the</w:t>
      </w:r>
      <w:r>
        <w:rPr>
          <w:rFonts w:ascii="Garamond Premr Pro" w:eastAsia="Garamond Premr Pro" w:hAnsi="Garamond Premr Pro" w:cs="Garamond Premr Pro"/>
          <w:color w:val="231F20"/>
          <w:spacing w:val="-1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way</w:t>
      </w:r>
      <w:r>
        <w:rPr>
          <w:rFonts w:ascii="Garamond Premr Pro" w:eastAsia="Garamond Premr Pro" w:hAnsi="Garamond Premr Pro" w:cs="Garamond Premr Pro"/>
          <w:color w:val="231F20"/>
          <w:spacing w:val="-1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women</w:t>
      </w:r>
      <w:r>
        <w:rPr>
          <w:rFonts w:ascii="Garamond Premr Pro" w:eastAsia="Garamond Premr Pro" w:hAnsi="Garamond Premr Pro" w:cs="Garamond Premr Pro"/>
          <w:color w:val="231F20"/>
          <w:spacing w:val="-1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are,”</w:t>
      </w:r>
      <w:r>
        <w:rPr>
          <w:rFonts w:ascii="Garamond Premr Pro" w:eastAsia="Garamond Premr Pro" w:hAnsi="Garamond Premr Pro" w:cs="Garamond Premr Pro"/>
          <w:color w:val="231F20"/>
          <w:spacing w:val="-1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estimates</w:t>
      </w:r>
      <w:r>
        <w:rPr>
          <w:rFonts w:ascii="Garamond Premr Pro" w:eastAsia="Garamond Premr Pro" w:hAnsi="Garamond Premr Pro" w:cs="Garamond Premr Pro"/>
          <w:color w:val="231F20"/>
          <w:spacing w:val="-1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of</w:t>
      </w:r>
      <w:r>
        <w:rPr>
          <w:rFonts w:ascii="Garamond Premr Pro" w:eastAsia="Garamond Premr Pro" w:hAnsi="Garamond Premr Pro" w:cs="Garamond Premr Pro"/>
          <w:color w:val="231F20"/>
          <w:spacing w:val="-1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what</w:t>
      </w:r>
      <w:r>
        <w:rPr>
          <w:rFonts w:ascii="Garamond Premr Pro" w:eastAsia="Garamond Premr Pro" w:hAnsi="Garamond Premr Pro" w:cs="Garamond Premr Pro"/>
          <w:color w:val="231F20"/>
          <w:spacing w:val="4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is</w:t>
      </w:r>
      <w:r>
        <w:rPr>
          <w:rFonts w:ascii="Garamond Premr Pro" w:eastAsia="Garamond Premr Pro" w:hAnsi="Garamond Premr Pro" w:cs="Garamond Premr Pro"/>
          <w:color w:val="231F20"/>
          <w:spacing w:val="2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appropriate</w:t>
      </w:r>
      <w:r>
        <w:rPr>
          <w:rFonts w:ascii="Garamond Premr Pro" w:eastAsia="Garamond Premr Pro" w:hAnsi="Garamond Premr Pro" w:cs="Garamond Premr Pro"/>
          <w:color w:val="231F20"/>
          <w:spacing w:val="2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for</w:t>
      </w:r>
      <w:r>
        <w:rPr>
          <w:rFonts w:ascii="Garamond Premr Pro" w:eastAsia="Garamond Premr Pro" w:hAnsi="Garamond Premr Pro" w:cs="Garamond Premr Pro"/>
          <w:color w:val="231F20"/>
          <w:spacing w:val="2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most</w:t>
      </w:r>
      <w:r>
        <w:rPr>
          <w:rFonts w:ascii="Garamond Premr Pro" w:eastAsia="Garamond Premr Pro" w:hAnsi="Garamond Premr Pro" w:cs="Garamond Premr Pro"/>
          <w:color w:val="231F20"/>
          <w:spacing w:val="2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women,</w:t>
      </w:r>
      <w:r>
        <w:rPr>
          <w:rFonts w:ascii="Garamond Premr Pro" w:eastAsia="Garamond Premr Pro" w:hAnsi="Garamond Premr Pro" w:cs="Garamond Premr Pro"/>
          <w:color w:val="231F20"/>
          <w:spacing w:val="2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no</w:t>
      </w:r>
      <w:r>
        <w:rPr>
          <w:rFonts w:ascii="Garamond Premr Pro" w:eastAsia="Garamond Premr Pro" w:hAnsi="Garamond Premr Pro" w:cs="Garamond Premr Pro"/>
          <w:color w:val="231F20"/>
          <w:spacing w:val="2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longer</w:t>
      </w:r>
      <w:r>
        <w:rPr>
          <w:rFonts w:ascii="Garamond Premr Pro" w:eastAsia="Garamond Premr Pro" w:hAnsi="Garamond Premr Pro" w:cs="Garamond Premr Pro"/>
          <w:color w:val="231F20"/>
          <w:spacing w:val="2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justify</w:t>
      </w:r>
      <w:r>
        <w:rPr>
          <w:rFonts w:ascii="Garamond Premr Pro" w:eastAsia="Garamond Premr Pro" w:hAnsi="Garamond Premr Pro" w:cs="Garamond Premr Pro"/>
          <w:color w:val="231F20"/>
          <w:spacing w:val="2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denying</w:t>
      </w:r>
      <w:r>
        <w:rPr>
          <w:rFonts w:ascii="Garamond Premr Pro" w:eastAsia="Garamond Premr Pro" w:hAnsi="Garamond Premr Pro" w:cs="Garamond Premr Pro"/>
          <w:color w:val="231F20"/>
          <w:spacing w:val="2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opportunity</w:t>
      </w:r>
      <w:r>
        <w:rPr>
          <w:rFonts w:ascii="Garamond Premr Pro" w:eastAsia="Garamond Premr Pro" w:hAnsi="Garamond Premr Pro" w:cs="Garamond Premr Pro"/>
          <w:color w:val="231F20"/>
          <w:spacing w:val="2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to</w:t>
      </w:r>
      <w:r>
        <w:rPr>
          <w:rFonts w:ascii="Garamond Premr Pro" w:eastAsia="Garamond Premr Pro" w:hAnsi="Garamond Premr Pro" w:cs="Garamond Premr Pro"/>
          <w:color w:val="231F20"/>
          <w:spacing w:val="2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women</w:t>
      </w:r>
      <w:r>
        <w:rPr>
          <w:rFonts w:ascii="Garamond Premr Pro" w:eastAsia="Garamond Premr Pro" w:hAnsi="Garamond Premr Pro" w:cs="Garamond Premr Pro"/>
          <w:color w:val="231F20"/>
          <w:spacing w:val="2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whose</w:t>
      </w:r>
      <w:r>
        <w:rPr>
          <w:rFonts w:ascii="Garamond Premr Pro" w:eastAsia="Garamond Premr Pro" w:hAnsi="Garamond Premr Pro" w:cs="Garamond Premr Pro"/>
          <w:color w:val="231F20"/>
          <w:spacing w:val="6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talent</w:t>
      </w:r>
      <w:r>
        <w:rPr>
          <w:rFonts w:ascii="Garamond Premr Pro" w:eastAsia="Garamond Premr Pro" w:hAnsi="Garamond Premr Pro" w:cs="Garamond Premr Pro"/>
          <w:color w:val="231F20"/>
          <w:spacing w:val="2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and</w:t>
      </w:r>
      <w:r>
        <w:rPr>
          <w:rFonts w:ascii="Garamond Premr Pro" w:eastAsia="Garamond Premr Pro" w:hAnsi="Garamond Premr Pro" w:cs="Garamond Premr Pro"/>
          <w:color w:val="231F20"/>
          <w:spacing w:val="2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capacity</w:t>
      </w:r>
      <w:r>
        <w:rPr>
          <w:rFonts w:ascii="Garamond Premr Pro" w:eastAsia="Garamond Premr Pro" w:hAnsi="Garamond Premr Pro" w:cs="Garamond Premr Pro"/>
          <w:color w:val="231F20"/>
          <w:spacing w:val="2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place</w:t>
      </w:r>
      <w:r>
        <w:rPr>
          <w:rFonts w:ascii="Garamond Premr Pro" w:eastAsia="Garamond Premr Pro" w:hAnsi="Garamond Premr Pro" w:cs="Garamond Premr Pro"/>
          <w:color w:val="231F20"/>
          <w:spacing w:val="2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them</w:t>
      </w:r>
      <w:r>
        <w:rPr>
          <w:rFonts w:ascii="Garamond Premr Pro" w:eastAsia="Garamond Premr Pro" w:hAnsi="Garamond Premr Pro" w:cs="Garamond Premr Pro"/>
          <w:color w:val="231F20"/>
          <w:spacing w:val="2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outside</w:t>
      </w:r>
      <w:r>
        <w:rPr>
          <w:rFonts w:ascii="Garamond Premr Pro" w:eastAsia="Garamond Premr Pro" w:hAnsi="Garamond Premr Pro" w:cs="Garamond Premr Pro"/>
          <w:color w:val="231F20"/>
          <w:spacing w:val="2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2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average</w:t>
      </w:r>
      <w:r>
        <w:rPr>
          <w:rFonts w:ascii="Garamond Premr Pro" w:eastAsia="Garamond Premr Pro" w:hAnsi="Garamond Premr Pro" w:cs="Garamond Premr Pro"/>
          <w:color w:val="231F20"/>
          <w:spacing w:val="2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description.</w:t>
      </w:r>
      <w:r>
        <w:rPr>
          <w:rFonts w:ascii="Garamond Premr Pro" w:eastAsia="Garamond Premr Pro" w:hAnsi="Garamond Premr Pro" w:cs="Garamond Premr Pro"/>
          <w:color w:val="231F20"/>
          <w:spacing w:val="2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7"/>
          <w:sz w:val="23"/>
          <w:szCs w:val="23"/>
        </w:rPr>
        <w:t>VWIL</w:t>
      </w:r>
      <w:r>
        <w:rPr>
          <w:rFonts w:ascii="Garamond Premr Pro" w:eastAsia="Garamond Premr Pro" w:hAnsi="Garamond Premr Pro" w:cs="Garamond Premr Pro"/>
          <w:color w:val="231F20"/>
          <w:spacing w:val="2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does</w:t>
      </w:r>
      <w:r>
        <w:rPr>
          <w:rFonts w:ascii="Garamond Premr Pro" w:eastAsia="Garamond Premr Pro" w:hAnsi="Garamond Premr Pro" w:cs="Garamond Premr Pro"/>
          <w:color w:val="231F20"/>
          <w:spacing w:val="2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not</w:t>
      </w:r>
      <w:r>
        <w:rPr>
          <w:rFonts w:ascii="Garamond Premr Pro" w:eastAsia="Garamond Premr Pro" w:hAnsi="Garamond Premr Pro" w:cs="Garamond Premr Pro"/>
          <w:color w:val="231F20"/>
          <w:spacing w:val="2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2"/>
          <w:sz w:val="23"/>
          <w:szCs w:val="23"/>
        </w:rPr>
        <w:t>qualify</w:t>
      </w:r>
      <w:r>
        <w:rPr>
          <w:rFonts w:ascii="Garamond Premr Pro" w:eastAsia="Garamond Premr Pro" w:hAnsi="Garamond Premr Pro" w:cs="Garamond Premr Pro"/>
          <w:color w:val="231F20"/>
          <w:spacing w:val="6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as</w:t>
      </w:r>
      <w:r>
        <w:rPr>
          <w:rFonts w:ascii="Garamond Premr Pro" w:eastAsia="Garamond Premr Pro" w:hAnsi="Garamond Premr Pro" w:cs="Garamond Premr Pro"/>
          <w:color w:val="231F20"/>
          <w:spacing w:val="2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VMI’s</w:t>
      </w:r>
      <w:r>
        <w:rPr>
          <w:rFonts w:ascii="Garamond Premr Pro" w:eastAsia="Garamond Premr Pro" w:hAnsi="Garamond Premr Pro" w:cs="Garamond Premr Pro"/>
          <w:color w:val="231F20"/>
          <w:spacing w:val="2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equal.</w:t>
      </w:r>
      <w:r>
        <w:rPr>
          <w:rFonts w:ascii="Garamond Premr Pro" w:eastAsia="Garamond Premr Pro" w:hAnsi="Garamond Premr Pro" w:cs="Garamond Premr Pro"/>
          <w:color w:val="231F20"/>
          <w:spacing w:val="2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2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7"/>
          <w:sz w:val="23"/>
          <w:szCs w:val="23"/>
        </w:rPr>
        <w:t>VWIL</w:t>
      </w:r>
      <w:r>
        <w:rPr>
          <w:rFonts w:ascii="Garamond Premr Pro" w:eastAsia="Garamond Premr Pro" w:hAnsi="Garamond Premr Pro" w:cs="Garamond Premr Pro"/>
          <w:color w:val="231F20"/>
          <w:spacing w:val="2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program</w:t>
      </w:r>
      <w:r>
        <w:rPr>
          <w:rFonts w:ascii="Garamond Premr Pro" w:eastAsia="Garamond Premr Pro" w:hAnsi="Garamond Premr Pro" w:cs="Garamond Premr Pro"/>
          <w:color w:val="231F20"/>
          <w:spacing w:val="2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is</w:t>
      </w:r>
      <w:r>
        <w:rPr>
          <w:rFonts w:ascii="Garamond Premr Pro" w:eastAsia="Garamond Premr Pro" w:hAnsi="Garamond Premr Pro" w:cs="Garamond Premr Pro"/>
          <w:color w:val="231F20"/>
          <w:spacing w:val="2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a</w:t>
      </w:r>
      <w:r>
        <w:rPr>
          <w:rFonts w:ascii="Garamond Premr Pro" w:eastAsia="Garamond Premr Pro" w:hAnsi="Garamond Premr Pro" w:cs="Garamond Premr Pro"/>
          <w:color w:val="231F20"/>
          <w:spacing w:val="2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pale</w:t>
      </w:r>
      <w:r>
        <w:rPr>
          <w:rFonts w:ascii="Garamond Premr Pro" w:eastAsia="Garamond Premr Pro" w:hAnsi="Garamond Premr Pro" w:cs="Garamond Premr Pro"/>
          <w:color w:val="231F20"/>
          <w:spacing w:val="2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shadow</w:t>
      </w:r>
      <w:r>
        <w:rPr>
          <w:rFonts w:ascii="Garamond Premr Pro" w:eastAsia="Garamond Premr Pro" w:hAnsi="Garamond Premr Pro" w:cs="Garamond Premr Pro"/>
          <w:color w:val="231F20"/>
          <w:spacing w:val="2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of</w:t>
      </w:r>
      <w:r>
        <w:rPr>
          <w:rFonts w:ascii="Garamond Premr Pro" w:eastAsia="Garamond Premr Pro" w:hAnsi="Garamond Premr Pro" w:cs="Garamond Premr Pro"/>
          <w:color w:val="231F20"/>
          <w:spacing w:val="2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4"/>
          <w:sz w:val="23"/>
          <w:szCs w:val="23"/>
        </w:rPr>
        <w:t>VMI</w:t>
      </w:r>
      <w:r>
        <w:rPr>
          <w:rFonts w:ascii="Garamond Premr Pro" w:eastAsia="Garamond Premr Pro" w:hAnsi="Garamond Premr Pro" w:cs="Garamond Premr Pro"/>
          <w:color w:val="231F20"/>
          <w:spacing w:val="2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in</w:t>
      </w:r>
      <w:r>
        <w:rPr>
          <w:rFonts w:ascii="Garamond Premr Pro" w:eastAsia="Garamond Premr Pro" w:hAnsi="Garamond Premr Pro" w:cs="Garamond Premr Pro"/>
          <w:color w:val="231F20"/>
          <w:spacing w:val="2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terms</w:t>
      </w:r>
      <w:r>
        <w:rPr>
          <w:rFonts w:ascii="Garamond Premr Pro" w:eastAsia="Garamond Premr Pro" w:hAnsi="Garamond Premr Pro" w:cs="Garamond Premr Pro"/>
          <w:color w:val="231F20"/>
          <w:spacing w:val="2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of</w:t>
      </w:r>
      <w:r>
        <w:rPr>
          <w:rFonts w:ascii="Garamond Premr Pro" w:eastAsia="Garamond Premr Pro" w:hAnsi="Garamond Premr Pro" w:cs="Garamond Premr Pro"/>
          <w:color w:val="231F20"/>
          <w:spacing w:val="2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2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range</w:t>
      </w:r>
      <w:r>
        <w:rPr>
          <w:rFonts w:ascii="Garamond Premr Pro" w:eastAsia="Garamond Premr Pro" w:hAnsi="Garamond Premr Pro" w:cs="Garamond Premr Pro"/>
          <w:color w:val="231F20"/>
          <w:spacing w:val="2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of</w:t>
      </w:r>
      <w:r>
        <w:rPr>
          <w:rFonts w:ascii="Garamond Premr Pro" w:eastAsia="Garamond Premr Pro" w:hAnsi="Garamond Premr Pro" w:cs="Garamond Premr Pro"/>
          <w:color w:val="231F20"/>
          <w:spacing w:val="3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curricular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choices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and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faculty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stature,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funding,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prestige,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alumni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support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and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influence.”</w:t>
      </w:r>
    </w:p>
    <w:p w:rsidR="00814623" w:rsidRDefault="00814623" w:rsidP="00814623">
      <w:pPr>
        <w:spacing w:before="10" w:line="260" w:lineRule="exact"/>
        <w:rPr>
          <w:sz w:val="26"/>
          <w:szCs w:val="26"/>
        </w:rPr>
      </w:pPr>
    </w:p>
    <w:p w:rsidR="00814623" w:rsidRDefault="00814623" w:rsidP="00814623">
      <w:pPr>
        <w:spacing w:line="276" w:lineRule="exact"/>
        <w:jc w:val="both"/>
        <w:rPr>
          <w:rFonts w:ascii="Garamond Premr Pro" w:eastAsia="Garamond Premr Pro" w:hAnsi="Garamond Premr Pro" w:cs="Garamond Premr Pro"/>
          <w:sz w:val="23"/>
          <w:szCs w:val="23"/>
        </w:rPr>
      </w:pPr>
      <w:r>
        <w:rPr>
          <w:rFonts w:ascii="Garamond Premr Pro" w:eastAsia="Garamond Premr Pro" w:hAnsi="Garamond Premr Pro" w:cs="Garamond Premr Pro"/>
          <w:color w:val="231F20"/>
          <w:spacing w:val="-3"/>
          <w:w w:val="110"/>
          <w:sz w:val="23"/>
          <w:szCs w:val="23"/>
        </w:rPr>
        <w:t>G</w:t>
      </w:r>
      <w:r>
        <w:rPr>
          <w:rFonts w:ascii="Garamond Premr Pro" w:eastAsia="Garamond Premr Pro" w:hAnsi="Garamond Premr Pro" w:cs="Garamond Premr Pro"/>
          <w:color w:val="231F20"/>
          <w:spacing w:val="-2"/>
          <w:w w:val="110"/>
          <w:sz w:val="23"/>
          <w:szCs w:val="23"/>
        </w:rPr>
        <w:t>insburg</w:t>
      </w:r>
      <w:r>
        <w:rPr>
          <w:rFonts w:ascii="Garamond Premr Pro" w:eastAsia="Garamond Premr Pro" w:hAnsi="Garamond Premr Pro" w:cs="Garamond Premr Pro"/>
          <w:color w:val="231F20"/>
          <w:spacing w:val="-3"/>
          <w:w w:val="110"/>
          <w:sz w:val="23"/>
          <w:szCs w:val="23"/>
        </w:rPr>
        <w:t>,</w:t>
      </w:r>
      <w:r>
        <w:rPr>
          <w:rFonts w:ascii="Garamond Premr Pro" w:eastAsia="Garamond Premr Pro" w:hAnsi="Garamond Premr Pro" w:cs="Garamond Premr Pro"/>
          <w:color w:val="231F20"/>
          <w:spacing w:val="48"/>
          <w:w w:val="11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w w:val="110"/>
          <w:sz w:val="23"/>
          <w:szCs w:val="23"/>
        </w:rPr>
        <w:t>J.,</w:t>
      </w:r>
      <w:r>
        <w:rPr>
          <w:rFonts w:ascii="Garamond Premr Pro" w:eastAsia="Garamond Premr Pro" w:hAnsi="Garamond Premr Pro" w:cs="Garamond Premr Pro"/>
          <w:color w:val="231F20"/>
          <w:spacing w:val="45"/>
          <w:w w:val="110"/>
          <w:sz w:val="23"/>
          <w:szCs w:val="23"/>
        </w:rPr>
        <w:t xml:space="preserve"> 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spacing w:val="-2"/>
          <w:w w:val="110"/>
          <w:sz w:val="23"/>
          <w:szCs w:val="23"/>
        </w:rPr>
        <w:t>delivered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spacing w:val="47"/>
          <w:w w:val="110"/>
          <w:sz w:val="23"/>
          <w:szCs w:val="23"/>
        </w:rPr>
        <w:t xml:space="preserve"> 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spacing w:val="-2"/>
          <w:w w:val="110"/>
          <w:sz w:val="23"/>
          <w:szCs w:val="23"/>
        </w:rPr>
        <w:t>the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spacing w:val="46"/>
          <w:w w:val="110"/>
          <w:sz w:val="23"/>
          <w:szCs w:val="23"/>
        </w:rPr>
        <w:t xml:space="preserve"> 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spacing w:val="-2"/>
          <w:w w:val="110"/>
          <w:sz w:val="23"/>
          <w:szCs w:val="23"/>
        </w:rPr>
        <w:t>opinion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spacing w:val="46"/>
          <w:w w:val="110"/>
          <w:sz w:val="23"/>
          <w:szCs w:val="23"/>
        </w:rPr>
        <w:t xml:space="preserve"> 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spacing w:val="-2"/>
          <w:w w:val="110"/>
          <w:sz w:val="23"/>
          <w:szCs w:val="23"/>
        </w:rPr>
        <w:t>of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spacing w:val="47"/>
          <w:w w:val="110"/>
          <w:sz w:val="23"/>
          <w:szCs w:val="23"/>
        </w:rPr>
        <w:t xml:space="preserve"> 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spacing w:val="-2"/>
          <w:w w:val="110"/>
          <w:sz w:val="23"/>
          <w:szCs w:val="23"/>
        </w:rPr>
        <w:t>the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spacing w:val="46"/>
          <w:w w:val="110"/>
          <w:sz w:val="23"/>
          <w:szCs w:val="23"/>
        </w:rPr>
        <w:t xml:space="preserve"> 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spacing w:val="1"/>
          <w:w w:val="110"/>
          <w:sz w:val="23"/>
          <w:szCs w:val="23"/>
        </w:rPr>
        <w:t>Court,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spacing w:val="46"/>
          <w:w w:val="110"/>
          <w:sz w:val="23"/>
          <w:szCs w:val="23"/>
        </w:rPr>
        <w:t xml:space="preserve"> 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spacing w:val="1"/>
          <w:w w:val="110"/>
          <w:sz w:val="23"/>
          <w:szCs w:val="23"/>
        </w:rPr>
        <w:t>in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spacing w:val="46"/>
          <w:w w:val="110"/>
          <w:sz w:val="23"/>
          <w:szCs w:val="23"/>
        </w:rPr>
        <w:t xml:space="preserve"> 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w w:val="110"/>
          <w:sz w:val="23"/>
          <w:szCs w:val="23"/>
        </w:rPr>
        <w:t>which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spacing w:val="47"/>
          <w:w w:val="11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w w:val="110"/>
          <w:sz w:val="23"/>
          <w:szCs w:val="23"/>
        </w:rPr>
        <w:t>S</w:t>
      </w:r>
      <w:r>
        <w:rPr>
          <w:rFonts w:ascii="Garamond Premr Pro" w:eastAsia="Garamond Premr Pro" w:hAnsi="Garamond Premr Pro" w:cs="Garamond Premr Pro"/>
          <w:color w:val="231F20"/>
          <w:spacing w:val="-1"/>
          <w:w w:val="110"/>
          <w:sz w:val="23"/>
          <w:szCs w:val="23"/>
        </w:rPr>
        <w:t>tevens</w:t>
      </w:r>
      <w:r>
        <w:rPr>
          <w:rFonts w:ascii="Garamond Premr Pro" w:eastAsia="Garamond Premr Pro" w:hAnsi="Garamond Premr Pro" w:cs="Garamond Premr Pro"/>
          <w:color w:val="231F20"/>
          <w:spacing w:val="-2"/>
          <w:w w:val="110"/>
          <w:sz w:val="23"/>
          <w:szCs w:val="23"/>
        </w:rPr>
        <w:t>,</w:t>
      </w:r>
      <w:r>
        <w:rPr>
          <w:rFonts w:ascii="Garamond Premr Pro" w:eastAsia="Garamond Premr Pro" w:hAnsi="Garamond Premr Pro" w:cs="Garamond Premr Pro"/>
          <w:color w:val="231F20"/>
          <w:spacing w:val="48"/>
          <w:w w:val="11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w w:val="110"/>
          <w:sz w:val="23"/>
          <w:szCs w:val="23"/>
        </w:rPr>
        <w:t>O’C</w:t>
      </w:r>
      <w:r>
        <w:rPr>
          <w:rFonts w:ascii="Garamond Premr Pro" w:eastAsia="Garamond Premr Pro" w:hAnsi="Garamond Premr Pro" w:cs="Garamond Premr Pro"/>
          <w:color w:val="231F20"/>
          <w:spacing w:val="-2"/>
          <w:w w:val="110"/>
          <w:sz w:val="23"/>
          <w:szCs w:val="23"/>
        </w:rPr>
        <w:t>onnor</w:t>
      </w:r>
      <w:r>
        <w:rPr>
          <w:rFonts w:ascii="Garamond Premr Pro" w:eastAsia="Garamond Premr Pro" w:hAnsi="Garamond Premr Pro" w:cs="Garamond Premr Pro"/>
          <w:color w:val="231F20"/>
          <w:spacing w:val="-3"/>
          <w:w w:val="110"/>
          <w:sz w:val="23"/>
          <w:szCs w:val="23"/>
        </w:rPr>
        <w:t>,</w:t>
      </w:r>
      <w:r>
        <w:rPr>
          <w:rFonts w:ascii="Garamond Premr Pro" w:eastAsia="Garamond Premr Pro" w:hAnsi="Garamond Premr Pro" w:cs="Garamond Premr Pro"/>
          <w:color w:val="231F20"/>
          <w:spacing w:val="4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w w:val="110"/>
          <w:sz w:val="23"/>
          <w:szCs w:val="23"/>
        </w:rPr>
        <w:t>K</w:t>
      </w:r>
      <w:r>
        <w:rPr>
          <w:rFonts w:ascii="Garamond Premr Pro" w:eastAsia="Garamond Premr Pro" w:hAnsi="Garamond Premr Pro" w:cs="Garamond Premr Pro"/>
          <w:color w:val="231F20"/>
          <w:spacing w:val="-1"/>
          <w:w w:val="110"/>
          <w:sz w:val="23"/>
          <w:szCs w:val="23"/>
        </w:rPr>
        <w:t>ennedy</w:t>
      </w:r>
      <w:r>
        <w:rPr>
          <w:rFonts w:ascii="Garamond Premr Pro" w:eastAsia="Garamond Premr Pro" w:hAnsi="Garamond Premr Pro" w:cs="Garamond Premr Pro"/>
          <w:color w:val="231F20"/>
          <w:spacing w:val="-2"/>
          <w:w w:val="110"/>
          <w:sz w:val="23"/>
          <w:szCs w:val="23"/>
        </w:rPr>
        <w:t>,</w:t>
      </w:r>
      <w:r>
        <w:rPr>
          <w:rFonts w:ascii="Garamond Premr Pro" w:eastAsia="Garamond Premr Pro" w:hAnsi="Garamond Premr Pro" w:cs="Garamond Premr Pro"/>
          <w:color w:val="231F20"/>
          <w:spacing w:val="-24"/>
          <w:w w:val="11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w w:val="110"/>
          <w:sz w:val="23"/>
          <w:szCs w:val="23"/>
        </w:rPr>
        <w:t>Souter,</w:t>
      </w:r>
      <w:r>
        <w:rPr>
          <w:rFonts w:ascii="Garamond Premr Pro" w:eastAsia="Garamond Premr Pro" w:hAnsi="Garamond Premr Pro" w:cs="Garamond Premr Pro"/>
          <w:color w:val="231F20"/>
          <w:spacing w:val="-24"/>
          <w:w w:val="110"/>
          <w:sz w:val="23"/>
          <w:szCs w:val="23"/>
        </w:rPr>
        <w:t xml:space="preserve"> 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w w:val="110"/>
          <w:sz w:val="23"/>
          <w:szCs w:val="23"/>
        </w:rPr>
        <w:t>and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spacing w:val="-22"/>
          <w:w w:val="110"/>
          <w:sz w:val="23"/>
          <w:szCs w:val="23"/>
        </w:rPr>
        <w:t xml:space="preserve"> </w:t>
      </w:r>
      <w:proofErr w:type="spellStart"/>
      <w:r>
        <w:rPr>
          <w:rFonts w:ascii="Garamond Premr Pro" w:eastAsia="Garamond Premr Pro" w:hAnsi="Garamond Premr Pro" w:cs="Garamond Premr Pro"/>
          <w:color w:val="231F20"/>
          <w:spacing w:val="1"/>
          <w:w w:val="110"/>
          <w:sz w:val="23"/>
          <w:szCs w:val="23"/>
        </w:rPr>
        <w:t>Breyer</w:t>
      </w:r>
      <w:proofErr w:type="spellEnd"/>
      <w:r>
        <w:rPr>
          <w:rFonts w:ascii="Garamond Premr Pro" w:eastAsia="Garamond Premr Pro" w:hAnsi="Garamond Premr Pro" w:cs="Garamond Premr Pro"/>
          <w:color w:val="231F20"/>
          <w:spacing w:val="2"/>
          <w:w w:val="110"/>
          <w:sz w:val="23"/>
          <w:szCs w:val="23"/>
        </w:rPr>
        <w:t>,</w:t>
      </w:r>
      <w:r>
        <w:rPr>
          <w:rFonts w:ascii="Garamond Premr Pro" w:eastAsia="Garamond Premr Pro" w:hAnsi="Garamond Premr Pro" w:cs="Garamond Premr Pro"/>
          <w:color w:val="231F20"/>
          <w:spacing w:val="-23"/>
          <w:w w:val="11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w w:val="110"/>
          <w:sz w:val="23"/>
          <w:szCs w:val="23"/>
        </w:rPr>
        <w:t>JJ</w:t>
      </w:r>
      <w:proofErr w:type="gramStart"/>
      <w:r>
        <w:rPr>
          <w:rFonts w:ascii="Garamond Premr Pro" w:eastAsia="Garamond Premr Pro" w:hAnsi="Garamond Premr Pro" w:cs="Garamond Premr Pro"/>
          <w:color w:val="231F20"/>
          <w:w w:val="110"/>
          <w:sz w:val="23"/>
          <w:szCs w:val="23"/>
        </w:rPr>
        <w:t>.,</w:t>
      </w:r>
      <w:proofErr w:type="gramEnd"/>
      <w:r>
        <w:rPr>
          <w:rFonts w:ascii="Garamond Premr Pro" w:eastAsia="Garamond Premr Pro" w:hAnsi="Garamond Premr Pro" w:cs="Garamond Premr Pro"/>
          <w:color w:val="231F20"/>
          <w:spacing w:val="-24"/>
          <w:w w:val="110"/>
          <w:sz w:val="23"/>
          <w:szCs w:val="23"/>
        </w:rPr>
        <w:t xml:space="preserve"> 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spacing w:val="-2"/>
          <w:w w:val="110"/>
          <w:sz w:val="23"/>
          <w:szCs w:val="23"/>
        </w:rPr>
        <w:t>joined.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spacing w:val="-22"/>
          <w:w w:val="11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w w:val="110"/>
          <w:sz w:val="23"/>
          <w:szCs w:val="23"/>
        </w:rPr>
        <w:t>R</w:t>
      </w:r>
      <w:r>
        <w:rPr>
          <w:rFonts w:ascii="Garamond Premr Pro" w:eastAsia="Garamond Premr Pro" w:hAnsi="Garamond Premr Pro" w:cs="Garamond Premr Pro"/>
          <w:color w:val="231F20"/>
          <w:spacing w:val="-2"/>
          <w:w w:val="110"/>
          <w:sz w:val="23"/>
          <w:szCs w:val="23"/>
        </w:rPr>
        <w:t>ehnquist</w:t>
      </w:r>
      <w:r>
        <w:rPr>
          <w:rFonts w:ascii="Garamond Premr Pro" w:eastAsia="Garamond Premr Pro" w:hAnsi="Garamond Premr Pro" w:cs="Garamond Premr Pro"/>
          <w:color w:val="231F20"/>
          <w:spacing w:val="-3"/>
          <w:w w:val="110"/>
          <w:sz w:val="23"/>
          <w:szCs w:val="23"/>
        </w:rPr>
        <w:t>,</w:t>
      </w:r>
      <w:r>
        <w:rPr>
          <w:rFonts w:ascii="Garamond Premr Pro" w:eastAsia="Garamond Premr Pro" w:hAnsi="Garamond Premr Pro" w:cs="Garamond Premr Pro"/>
          <w:color w:val="231F20"/>
          <w:spacing w:val="-24"/>
          <w:w w:val="11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2"/>
          <w:w w:val="110"/>
          <w:sz w:val="23"/>
          <w:szCs w:val="23"/>
        </w:rPr>
        <w:t>C.</w:t>
      </w:r>
      <w:r>
        <w:rPr>
          <w:rFonts w:ascii="Garamond Premr Pro" w:eastAsia="Garamond Premr Pro" w:hAnsi="Garamond Premr Pro" w:cs="Garamond Premr Pro"/>
          <w:color w:val="231F20"/>
          <w:spacing w:val="-23"/>
          <w:w w:val="11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w w:val="110"/>
          <w:sz w:val="23"/>
          <w:szCs w:val="23"/>
        </w:rPr>
        <w:t>J.,</w:t>
      </w:r>
      <w:r>
        <w:rPr>
          <w:rFonts w:ascii="Garamond Premr Pro" w:eastAsia="Garamond Premr Pro" w:hAnsi="Garamond Premr Pro" w:cs="Garamond Premr Pro"/>
          <w:color w:val="231F20"/>
          <w:spacing w:val="-24"/>
          <w:w w:val="110"/>
          <w:sz w:val="23"/>
          <w:szCs w:val="23"/>
        </w:rPr>
        <w:t xml:space="preserve"> 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spacing w:val="2"/>
          <w:w w:val="110"/>
          <w:sz w:val="23"/>
          <w:szCs w:val="23"/>
        </w:rPr>
        <w:t>filed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spacing w:val="-22"/>
          <w:w w:val="110"/>
          <w:sz w:val="23"/>
          <w:szCs w:val="23"/>
        </w:rPr>
        <w:t xml:space="preserve"> 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spacing w:val="2"/>
          <w:w w:val="110"/>
          <w:sz w:val="23"/>
          <w:szCs w:val="23"/>
        </w:rPr>
        <w:t>an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spacing w:val="-23"/>
          <w:w w:val="110"/>
          <w:sz w:val="23"/>
          <w:szCs w:val="23"/>
        </w:rPr>
        <w:t xml:space="preserve"> 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spacing w:val="-2"/>
          <w:w w:val="110"/>
          <w:sz w:val="23"/>
          <w:szCs w:val="23"/>
        </w:rPr>
        <w:t>opinion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spacing w:val="-22"/>
          <w:w w:val="110"/>
          <w:sz w:val="23"/>
          <w:szCs w:val="23"/>
        </w:rPr>
        <w:t xml:space="preserve"> 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w w:val="110"/>
          <w:sz w:val="23"/>
          <w:szCs w:val="23"/>
        </w:rPr>
        <w:t>concurring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spacing w:val="72"/>
          <w:sz w:val="23"/>
          <w:szCs w:val="23"/>
        </w:rPr>
        <w:t xml:space="preserve"> 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spacing w:val="1"/>
          <w:w w:val="110"/>
          <w:sz w:val="23"/>
          <w:szCs w:val="23"/>
        </w:rPr>
        <w:t>in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spacing w:val="-10"/>
          <w:w w:val="110"/>
          <w:sz w:val="23"/>
          <w:szCs w:val="23"/>
        </w:rPr>
        <w:t xml:space="preserve"> 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spacing w:val="-2"/>
          <w:w w:val="110"/>
          <w:sz w:val="23"/>
          <w:szCs w:val="23"/>
        </w:rPr>
        <w:t>the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spacing w:val="-10"/>
          <w:w w:val="110"/>
          <w:sz w:val="23"/>
          <w:szCs w:val="23"/>
        </w:rPr>
        <w:t xml:space="preserve"> 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spacing w:val="-2"/>
          <w:w w:val="110"/>
          <w:sz w:val="23"/>
          <w:szCs w:val="23"/>
        </w:rPr>
        <w:t>judgment.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spacing w:val="-7"/>
          <w:w w:val="11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w w:val="110"/>
          <w:sz w:val="23"/>
          <w:szCs w:val="23"/>
        </w:rPr>
        <w:t>Scalia</w:t>
      </w:r>
      <w:r>
        <w:rPr>
          <w:rFonts w:ascii="Garamond Premr Pro" w:eastAsia="Garamond Premr Pro" w:hAnsi="Garamond Premr Pro" w:cs="Garamond Premr Pro"/>
          <w:color w:val="231F20"/>
          <w:spacing w:val="2"/>
          <w:w w:val="110"/>
          <w:sz w:val="23"/>
          <w:szCs w:val="23"/>
        </w:rPr>
        <w:t>,</w:t>
      </w:r>
      <w:r>
        <w:rPr>
          <w:rFonts w:ascii="Garamond Premr Pro" w:eastAsia="Garamond Premr Pro" w:hAnsi="Garamond Premr Pro" w:cs="Garamond Premr Pro"/>
          <w:color w:val="231F20"/>
          <w:spacing w:val="-10"/>
          <w:w w:val="11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w w:val="110"/>
          <w:sz w:val="23"/>
          <w:szCs w:val="23"/>
        </w:rPr>
        <w:t>J.,</w:t>
      </w:r>
      <w:r>
        <w:rPr>
          <w:rFonts w:ascii="Garamond Premr Pro" w:eastAsia="Garamond Premr Pro" w:hAnsi="Garamond Premr Pro" w:cs="Garamond Premr Pro"/>
          <w:color w:val="231F20"/>
          <w:spacing w:val="-9"/>
          <w:w w:val="110"/>
          <w:sz w:val="23"/>
          <w:szCs w:val="23"/>
        </w:rPr>
        <w:t xml:space="preserve"> 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spacing w:val="2"/>
          <w:w w:val="110"/>
          <w:sz w:val="23"/>
          <w:szCs w:val="23"/>
        </w:rPr>
        <w:t>filed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spacing w:val="-10"/>
          <w:w w:val="110"/>
          <w:sz w:val="23"/>
          <w:szCs w:val="23"/>
        </w:rPr>
        <w:t xml:space="preserve"> 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w w:val="110"/>
          <w:sz w:val="23"/>
          <w:szCs w:val="23"/>
        </w:rPr>
        <w:t>a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spacing w:val="-10"/>
          <w:w w:val="110"/>
          <w:sz w:val="23"/>
          <w:szCs w:val="23"/>
        </w:rPr>
        <w:t xml:space="preserve"> 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w w:val="110"/>
          <w:sz w:val="23"/>
          <w:szCs w:val="23"/>
        </w:rPr>
        <w:t>dissenting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spacing w:val="-9"/>
          <w:w w:val="110"/>
          <w:sz w:val="23"/>
          <w:szCs w:val="23"/>
        </w:rPr>
        <w:t xml:space="preserve"> 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spacing w:val="-2"/>
          <w:w w:val="110"/>
          <w:sz w:val="23"/>
          <w:szCs w:val="23"/>
        </w:rPr>
        <w:t>opinion.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spacing w:val="-8"/>
          <w:w w:val="11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4"/>
          <w:w w:val="110"/>
          <w:sz w:val="23"/>
          <w:szCs w:val="23"/>
        </w:rPr>
        <w:t>Tho</w:t>
      </w:r>
      <w:r>
        <w:rPr>
          <w:rFonts w:ascii="Garamond Premr Pro" w:eastAsia="Garamond Premr Pro" w:hAnsi="Garamond Premr Pro" w:cs="Garamond Premr Pro"/>
          <w:color w:val="231F20"/>
          <w:spacing w:val="-5"/>
          <w:w w:val="110"/>
          <w:sz w:val="23"/>
          <w:szCs w:val="23"/>
        </w:rPr>
        <w:t>m</w:t>
      </w:r>
      <w:r>
        <w:rPr>
          <w:rFonts w:ascii="Garamond Premr Pro" w:eastAsia="Garamond Premr Pro" w:hAnsi="Garamond Premr Pro" w:cs="Garamond Premr Pro"/>
          <w:color w:val="231F20"/>
          <w:spacing w:val="-4"/>
          <w:w w:val="110"/>
          <w:sz w:val="23"/>
          <w:szCs w:val="23"/>
        </w:rPr>
        <w:t>as</w:t>
      </w:r>
      <w:r>
        <w:rPr>
          <w:rFonts w:ascii="Garamond Premr Pro" w:eastAsia="Garamond Premr Pro" w:hAnsi="Garamond Premr Pro" w:cs="Garamond Premr Pro"/>
          <w:color w:val="231F20"/>
          <w:spacing w:val="-5"/>
          <w:w w:val="110"/>
          <w:sz w:val="23"/>
          <w:szCs w:val="23"/>
        </w:rPr>
        <w:t>,</w:t>
      </w:r>
      <w:r>
        <w:rPr>
          <w:rFonts w:ascii="Garamond Premr Pro" w:eastAsia="Garamond Premr Pro" w:hAnsi="Garamond Premr Pro" w:cs="Garamond Premr Pro"/>
          <w:color w:val="231F20"/>
          <w:spacing w:val="-10"/>
          <w:w w:val="11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w w:val="110"/>
          <w:sz w:val="23"/>
          <w:szCs w:val="23"/>
        </w:rPr>
        <w:t>J.,</w:t>
      </w:r>
      <w:r>
        <w:rPr>
          <w:rFonts w:ascii="Garamond Premr Pro" w:eastAsia="Garamond Premr Pro" w:hAnsi="Garamond Premr Pro" w:cs="Garamond Premr Pro"/>
          <w:color w:val="231F20"/>
          <w:spacing w:val="-9"/>
          <w:w w:val="110"/>
          <w:sz w:val="23"/>
          <w:szCs w:val="23"/>
        </w:rPr>
        <w:t xml:space="preserve"> 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spacing w:val="-2"/>
          <w:w w:val="110"/>
          <w:sz w:val="23"/>
          <w:szCs w:val="23"/>
        </w:rPr>
        <w:t>took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spacing w:val="-10"/>
          <w:w w:val="110"/>
          <w:sz w:val="23"/>
          <w:szCs w:val="23"/>
        </w:rPr>
        <w:t xml:space="preserve"> 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spacing w:val="-3"/>
          <w:w w:val="110"/>
          <w:sz w:val="23"/>
          <w:szCs w:val="23"/>
        </w:rPr>
        <w:t>no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spacing w:val="-10"/>
          <w:w w:val="110"/>
          <w:sz w:val="23"/>
          <w:szCs w:val="23"/>
        </w:rPr>
        <w:t xml:space="preserve"> 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spacing w:val="1"/>
          <w:w w:val="110"/>
          <w:sz w:val="23"/>
          <w:szCs w:val="23"/>
        </w:rPr>
        <w:t>part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spacing w:val="-9"/>
          <w:w w:val="110"/>
          <w:sz w:val="23"/>
          <w:szCs w:val="23"/>
        </w:rPr>
        <w:t xml:space="preserve"> 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spacing w:val="1"/>
          <w:w w:val="110"/>
          <w:sz w:val="23"/>
          <w:szCs w:val="23"/>
        </w:rPr>
        <w:t>in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spacing w:val="-10"/>
          <w:w w:val="110"/>
          <w:sz w:val="23"/>
          <w:szCs w:val="23"/>
        </w:rPr>
        <w:t xml:space="preserve"> 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spacing w:val="-2"/>
          <w:w w:val="110"/>
          <w:sz w:val="23"/>
          <w:szCs w:val="23"/>
        </w:rPr>
        <w:t>the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spacing w:val="68"/>
          <w:sz w:val="23"/>
          <w:szCs w:val="23"/>
        </w:rPr>
        <w:t xml:space="preserve"> 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spacing w:val="-3"/>
          <w:w w:val="105"/>
          <w:sz w:val="23"/>
          <w:szCs w:val="23"/>
        </w:rPr>
        <w:t>consideration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spacing w:val="-26"/>
          <w:w w:val="105"/>
          <w:sz w:val="23"/>
          <w:szCs w:val="23"/>
        </w:rPr>
        <w:t xml:space="preserve"> 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spacing w:val="-3"/>
          <w:w w:val="105"/>
          <w:sz w:val="23"/>
          <w:szCs w:val="23"/>
        </w:rPr>
        <w:t>or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spacing w:val="-25"/>
          <w:w w:val="105"/>
          <w:sz w:val="23"/>
          <w:szCs w:val="23"/>
        </w:rPr>
        <w:t xml:space="preserve"> 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spacing w:val="-3"/>
          <w:w w:val="105"/>
          <w:sz w:val="23"/>
          <w:szCs w:val="23"/>
        </w:rPr>
        <w:t>decision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spacing w:val="-25"/>
          <w:w w:val="105"/>
          <w:sz w:val="23"/>
          <w:szCs w:val="23"/>
        </w:rPr>
        <w:t xml:space="preserve"> 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spacing w:val="-2"/>
          <w:w w:val="105"/>
          <w:sz w:val="23"/>
          <w:szCs w:val="23"/>
        </w:rPr>
        <w:t>of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spacing w:val="-26"/>
          <w:w w:val="105"/>
          <w:sz w:val="23"/>
          <w:szCs w:val="23"/>
        </w:rPr>
        <w:t xml:space="preserve"> 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spacing w:val="-2"/>
          <w:w w:val="105"/>
          <w:sz w:val="23"/>
          <w:szCs w:val="23"/>
        </w:rPr>
        <w:t>the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spacing w:val="-25"/>
          <w:w w:val="105"/>
          <w:sz w:val="23"/>
          <w:szCs w:val="23"/>
        </w:rPr>
        <w:t xml:space="preserve"> 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spacing w:val="1"/>
          <w:w w:val="105"/>
          <w:sz w:val="23"/>
          <w:szCs w:val="23"/>
        </w:rPr>
        <w:t>case.</w:t>
      </w:r>
      <w:r>
        <w:rPr>
          <w:rFonts w:ascii="Garamond Premr Pro Smbd" w:eastAsia="Garamond Premr Pro Smbd" w:hAnsi="Garamond Premr Pro Smbd" w:cs="Garamond Premr Pro Smbd"/>
          <w:b/>
          <w:bCs/>
          <w:color w:val="231F20"/>
          <w:spacing w:val="-25"/>
          <w:w w:val="10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i/>
          <w:color w:val="231F20"/>
          <w:spacing w:val="-3"/>
          <w:w w:val="105"/>
          <w:sz w:val="23"/>
          <w:szCs w:val="23"/>
        </w:rPr>
        <w:t>(Editor’s</w:t>
      </w:r>
      <w:r>
        <w:rPr>
          <w:rFonts w:ascii="Garamond Premr Pro" w:eastAsia="Garamond Premr Pro" w:hAnsi="Garamond Premr Pro" w:cs="Garamond Premr Pro"/>
          <w:i/>
          <w:color w:val="231F20"/>
          <w:spacing w:val="-26"/>
          <w:w w:val="10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i/>
          <w:color w:val="231F20"/>
          <w:spacing w:val="-3"/>
          <w:w w:val="105"/>
          <w:sz w:val="23"/>
          <w:szCs w:val="23"/>
        </w:rPr>
        <w:t>Note:</w:t>
      </w:r>
      <w:r>
        <w:rPr>
          <w:rFonts w:ascii="Garamond Premr Pro" w:eastAsia="Garamond Premr Pro" w:hAnsi="Garamond Premr Pro" w:cs="Garamond Premr Pro"/>
          <w:i/>
          <w:color w:val="231F20"/>
          <w:spacing w:val="-26"/>
          <w:w w:val="10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i/>
          <w:color w:val="231F20"/>
          <w:spacing w:val="-3"/>
          <w:w w:val="105"/>
          <w:sz w:val="23"/>
          <w:szCs w:val="23"/>
        </w:rPr>
        <w:t>Justice</w:t>
      </w:r>
      <w:r>
        <w:rPr>
          <w:rFonts w:ascii="Garamond Premr Pro" w:eastAsia="Garamond Premr Pro" w:hAnsi="Garamond Premr Pro" w:cs="Garamond Premr Pro"/>
          <w:i/>
          <w:color w:val="231F20"/>
          <w:spacing w:val="-26"/>
          <w:w w:val="10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i/>
          <w:color w:val="231F20"/>
          <w:w w:val="105"/>
          <w:sz w:val="23"/>
          <w:szCs w:val="23"/>
        </w:rPr>
        <w:t>Thomas</w:t>
      </w:r>
      <w:r>
        <w:rPr>
          <w:rFonts w:ascii="Garamond Premr Pro" w:eastAsia="Garamond Premr Pro" w:hAnsi="Garamond Premr Pro" w:cs="Garamond Premr Pro"/>
          <w:i/>
          <w:color w:val="231F20"/>
          <w:spacing w:val="-26"/>
          <w:w w:val="10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i/>
          <w:color w:val="231F20"/>
          <w:w w:val="105"/>
          <w:sz w:val="23"/>
          <w:szCs w:val="23"/>
        </w:rPr>
        <w:t>did</w:t>
      </w:r>
      <w:r>
        <w:rPr>
          <w:rFonts w:ascii="Garamond Premr Pro" w:eastAsia="Garamond Premr Pro" w:hAnsi="Garamond Premr Pro" w:cs="Garamond Premr Pro"/>
          <w:i/>
          <w:color w:val="231F20"/>
          <w:spacing w:val="-26"/>
          <w:w w:val="10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i/>
          <w:color w:val="231F20"/>
          <w:spacing w:val="-2"/>
          <w:w w:val="105"/>
          <w:sz w:val="23"/>
          <w:szCs w:val="23"/>
        </w:rPr>
        <w:t>not</w:t>
      </w:r>
      <w:r>
        <w:rPr>
          <w:rFonts w:ascii="Garamond Premr Pro" w:eastAsia="Garamond Premr Pro" w:hAnsi="Garamond Premr Pro" w:cs="Garamond Premr Pro"/>
          <w:i/>
          <w:color w:val="231F20"/>
          <w:spacing w:val="-26"/>
          <w:w w:val="10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i/>
          <w:color w:val="231F20"/>
          <w:spacing w:val="-2"/>
          <w:w w:val="105"/>
          <w:sz w:val="23"/>
          <w:szCs w:val="23"/>
        </w:rPr>
        <w:t>participate</w:t>
      </w:r>
      <w:r>
        <w:rPr>
          <w:rFonts w:ascii="Garamond Premr Pro" w:eastAsia="Garamond Premr Pro" w:hAnsi="Garamond Premr Pro" w:cs="Garamond Premr Pro"/>
          <w:i/>
          <w:color w:val="231F20"/>
          <w:spacing w:val="-26"/>
          <w:w w:val="10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i/>
          <w:color w:val="231F20"/>
          <w:w w:val="105"/>
          <w:sz w:val="23"/>
          <w:szCs w:val="23"/>
        </w:rPr>
        <w:t>in</w:t>
      </w:r>
      <w:r>
        <w:rPr>
          <w:rFonts w:ascii="Garamond Premr Pro" w:eastAsia="Garamond Premr Pro" w:hAnsi="Garamond Premr Pro" w:cs="Garamond Premr Pro"/>
          <w:i/>
          <w:color w:val="231F20"/>
          <w:spacing w:val="-26"/>
          <w:w w:val="10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i/>
          <w:color w:val="231F20"/>
          <w:spacing w:val="-3"/>
          <w:w w:val="105"/>
          <w:sz w:val="23"/>
          <w:szCs w:val="23"/>
        </w:rPr>
        <w:t>this</w:t>
      </w:r>
      <w:r>
        <w:rPr>
          <w:rFonts w:ascii="Garamond Premr Pro" w:eastAsia="Garamond Premr Pro" w:hAnsi="Garamond Premr Pro" w:cs="Garamond Premr Pro"/>
          <w:i/>
          <w:color w:val="231F20"/>
          <w:spacing w:val="7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i/>
          <w:color w:val="231F20"/>
          <w:spacing w:val="-2"/>
          <w:w w:val="105"/>
          <w:sz w:val="23"/>
          <w:szCs w:val="23"/>
        </w:rPr>
        <w:t>decision</w:t>
      </w:r>
      <w:r>
        <w:rPr>
          <w:rFonts w:ascii="Garamond Premr Pro" w:eastAsia="Garamond Premr Pro" w:hAnsi="Garamond Premr Pro" w:cs="Garamond Premr Pro"/>
          <w:i/>
          <w:color w:val="231F20"/>
          <w:spacing w:val="-21"/>
          <w:w w:val="10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i/>
          <w:color w:val="231F20"/>
          <w:spacing w:val="-2"/>
          <w:w w:val="105"/>
          <w:sz w:val="23"/>
          <w:szCs w:val="23"/>
        </w:rPr>
        <w:t>because</w:t>
      </w:r>
      <w:r>
        <w:rPr>
          <w:rFonts w:ascii="Garamond Premr Pro" w:eastAsia="Garamond Premr Pro" w:hAnsi="Garamond Premr Pro" w:cs="Garamond Premr Pro"/>
          <w:i/>
          <w:color w:val="231F20"/>
          <w:spacing w:val="-20"/>
          <w:w w:val="10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i/>
          <w:color w:val="231F20"/>
          <w:spacing w:val="-2"/>
          <w:w w:val="105"/>
          <w:sz w:val="23"/>
          <w:szCs w:val="23"/>
        </w:rPr>
        <w:t>his</w:t>
      </w:r>
      <w:r>
        <w:rPr>
          <w:rFonts w:ascii="Garamond Premr Pro" w:eastAsia="Garamond Premr Pro" w:hAnsi="Garamond Premr Pro" w:cs="Garamond Premr Pro"/>
          <w:i/>
          <w:color w:val="231F20"/>
          <w:spacing w:val="-20"/>
          <w:w w:val="10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i/>
          <w:color w:val="231F20"/>
          <w:spacing w:val="-2"/>
          <w:w w:val="105"/>
          <w:sz w:val="23"/>
          <w:szCs w:val="23"/>
        </w:rPr>
        <w:t>son</w:t>
      </w:r>
      <w:r>
        <w:rPr>
          <w:rFonts w:ascii="Garamond Premr Pro" w:eastAsia="Garamond Premr Pro" w:hAnsi="Garamond Premr Pro" w:cs="Garamond Premr Pro"/>
          <w:i/>
          <w:color w:val="231F20"/>
          <w:spacing w:val="-20"/>
          <w:w w:val="10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i/>
          <w:color w:val="231F20"/>
          <w:spacing w:val="-2"/>
          <w:w w:val="105"/>
          <w:sz w:val="23"/>
          <w:szCs w:val="23"/>
        </w:rPr>
        <w:t>was</w:t>
      </w:r>
      <w:r>
        <w:rPr>
          <w:rFonts w:ascii="Garamond Premr Pro" w:eastAsia="Garamond Premr Pro" w:hAnsi="Garamond Premr Pro" w:cs="Garamond Premr Pro"/>
          <w:i/>
          <w:color w:val="231F20"/>
          <w:spacing w:val="-20"/>
          <w:w w:val="10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i/>
          <w:color w:val="231F20"/>
          <w:w w:val="105"/>
          <w:sz w:val="23"/>
          <w:szCs w:val="23"/>
        </w:rPr>
        <w:t>a</w:t>
      </w:r>
      <w:r>
        <w:rPr>
          <w:rFonts w:ascii="Garamond Premr Pro" w:eastAsia="Garamond Premr Pro" w:hAnsi="Garamond Premr Pro" w:cs="Garamond Premr Pro"/>
          <w:i/>
          <w:color w:val="231F20"/>
          <w:spacing w:val="-20"/>
          <w:w w:val="10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i/>
          <w:color w:val="231F20"/>
          <w:spacing w:val="-2"/>
          <w:w w:val="105"/>
          <w:sz w:val="23"/>
          <w:szCs w:val="23"/>
        </w:rPr>
        <w:t>student</w:t>
      </w:r>
      <w:r>
        <w:rPr>
          <w:rFonts w:ascii="Garamond Premr Pro" w:eastAsia="Garamond Premr Pro" w:hAnsi="Garamond Premr Pro" w:cs="Garamond Premr Pro"/>
          <w:i/>
          <w:color w:val="231F20"/>
          <w:spacing w:val="-20"/>
          <w:w w:val="10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i/>
          <w:color w:val="231F20"/>
          <w:w w:val="105"/>
          <w:sz w:val="23"/>
          <w:szCs w:val="23"/>
        </w:rPr>
        <w:t>at</w:t>
      </w:r>
      <w:r>
        <w:rPr>
          <w:rFonts w:ascii="Garamond Premr Pro" w:eastAsia="Garamond Premr Pro" w:hAnsi="Garamond Premr Pro" w:cs="Garamond Premr Pro"/>
          <w:i/>
          <w:color w:val="231F20"/>
          <w:spacing w:val="-20"/>
          <w:w w:val="10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i/>
          <w:color w:val="231F20"/>
          <w:spacing w:val="-2"/>
          <w:w w:val="105"/>
          <w:sz w:val="23"/>
          <w:szCs w:val="23"/>
        </w:rPr>
        <w:t>VMI.)</w:t>
      </w:r>
    </w:p>
    <w:p w:rsidR="00814623" w:rsidRDefault="00814623" w:rsidP="00814623">
      <w:pPr>
        <w:spacing w:before="9" w:line="150" w:lineRule="exact"/>
        <w:rPr>
          <w:sz w:val="15"/>
          <w:szCs w:val="15"/>
        </w:rPr>
      </w:pPr>
    </w:p>
    <w:p w:rsidR="00814623" w:rsidRDefault="00814623" w:rsidP="00814623">
      <w:pPr>
        <w:spacing w:line="220" w:lineRule="exact"/>
      </w:pPr>
    </w:p>
    <w:p w:rsidR="00814623" w:rsidRDefault="00814623" w:rsidP="00814623">
      <w:pPr>
        <w:spacing w:line="220" w:lineRule="exact"/>
      </w:pPr>
    </w:p>
    <w:p w:rsidR="00814623" w:rsidRDefault="00814623" w:rsidP="00814623">
      <w:pPr>
        <w:tabs>
          <w:tab w:val="left" w:pos="9245"/>
        </w:tabs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/>
          <w:b/>
          <w:color w:val="231F20"/>
          <w:spacing w:val="-7"/>
          <w:w w:val="80"/>
          <w:sz w:val="30"/>
          <w:u w:val="single" w:color="231F20"/>
        </w:rPr>
        <w:t>D</w:t>
      </w:r>
      <w:r>
        <w:rPr>
          <w:rFonts w:ascii="Arial"/>
          <w:b/>
          <w:color w:val="231F20"/>
          <w:spacing w:val="-6"/>
          <w:w w:val="80"/>
          <w:sz w:val="30"/>
          <w:u w:val="single" w:color="231F20"/>
        </w:rPr>
        <w:t>I</w:t>
      </w:r>
      <w:r>
        <w:rPr>
          <w:rFonts w:ascii="Arial"/>
          <w:b/>
          <w:color w:val="231F20"/>
          <w:spacing w:val="-7"/>
          <w:w w:val="80"/>
          <w:sz w:val="30"/>
          <w:u w:val="single" w:color="231F20"/>
        </w:rPr>
        <w:t>SS</w:t>
      </w:r>
      <w:r>
        <w:rPr>
          <w:rFonts w:ascii="Arial"/>
          <w:b/>
          <w:color w:val="231F20"/>
          <w:spacing w:val="-8"/>
          <w:w w:val="80"/>
          <w:sz w:val="30"/>
          <w:u w:val="single" w:color="231F20"/>
        </w:rPr>
        <w:t>E</w:t>
      </w:r>
      <w:r>
        <w:rPr>
          <w:rFonts w:ascii="Arial"/>
          <w:b/>
          <w:color w:val="231F20"/>
          <w:spacing w:val="-7"/>
          <w:w w:val="80"/>
          <w:sz w:val="30"/>
          <w:u w:val="single" w:color="231F20"/>
        </w:rPr>
        <w:t>NT</w:t>
      </w:r>
      <w:r>
        <w:rPr>
          <w:rFonts w:ascii="Arial"/>
          <w:b/>
          <w:color w:val="231F20"/>
          <w:spacing w:val="-6"/>
          <w:w w:val="80"/>
          <w:sz w:val="30"/>
          <w:u w:val="single" w:color="231F20"/>
        </w:rPr>
        <w:t>I</w:t>
      </w:r>
      <w:r>
        <w:rPr>
          <w:rFonts w:ascii="Arial"/>
          <w:b/>
          <w:color w:val="231F20"/>
          <w:spacing w:val="-7"/>
          <w:w w:val="80"/>
          <w:sz w:val="30"/>
          <w:u w:val="single" w:color="231F20"/>
        </w:rPr>
        <w:t>N</w:t>
      </w:r>
      <w:r>
        <w:rPr>
          <w:rFonts w:ascii="Arial"/>
          <w:b/>
          <w:color w:val="231F20"/>
          <w:spacing w:val="-8"/>
          <w:w w:val="80"/>
          <w:sz w:val="30"/>
          <w:u w:val="single" w:color="231F20"/>
        </w:rPr>
        <w:t>G</w:t>
      </w:r>
      <w:r>
        <w:rPr>
          <w:rFonts w:ascii="Arial"/>
          <w:b/>
          <w:color w:val="231F20"/>
          <w:spacing w:val="18"/>
          <w:w w:val="80"/>
          <w:sz w:val="30"/>
          <w:u w:val="single" w:color="231F20"/>
        </w:rPr>
        <w:t xml:space="preserve"> </w:t>
      </w:r>
      <w:r>
        <w:rPr>
          <w:rFonts w:ascii="Arial"/>
          <w:b/>
          <w:color w:val="231F20"/>
          <w:spacing w:val="-9"/>
          <w:w w:val="80"/>
          <w:sz w:val="30"/>
          <w:u w:val="single" w:color="231F20"/>
        </w:rPr>
        <w:t>OP</w:t>
      </w:r>
      <w:r>
        <w:rPr>
          <w:rFonts w:ascii="Arial"/>
          <w:b/>
          <w:color w:val="231F20"/>
          <w:spacing w:val="-8"/>
          <w:w w:val="80"/>
          <w:sz w:val="30"/>
          <w:u w:val="single" w:color="231F20"/>
        </w:rPr>
        <w:t>I</w:t>
      </w:r>
      <w:r>
        <w:rPr>
          <w:rFonts w:ascii="Arial"/>
          <w:b/>
          <w:color w:val="231F20"/>
          <w:spacing w:val="-9"/>
          <w:w w:val="80"/>
          <w:sz w:val="30"/>
          <w:u w:val="single" w:color="231F20"/>
        </w:rPr>
        <w:t>N</w:t>
      </w:r>
      <w:r>
        <w:rPr>
          <w:rFonts w:ascii="Arial"/>
          <w:b/>
          <w:color w:val="231F20"/>
          <w:spacing w:val="-8"/>
          <w:w w:val="80"/>
          <w:sz w:val="30"/>
          <w:u w:val="single" w:color="231F20"/>
        </w:rPr>
        <w:t>I</w:t>
      </w:r>
      <w:r>
        <w:rPr>
          <w:rFonts w:ascii="Arial"/>
          <w:b/>
          <w:color w:val="231F20"/>
          <w:spacing w:val="-9"/>
          <w:w w:val="80"/>
          <w:sz w:val="30"/>
          <w:u w:val="single" w:color="231F20"/>
        </w:rPr>
        <w:t>ON</w:t>
      </w:r>
      <w:r>
        <w:rPr>
          <w:rFonts w:ascii="Arial"/>
          <w:b/>
          <w:color w:val="231F20"/>
          <w:spacing w:val="32"/>
          <w:w w:val="80"/>
          <w:sz w:val="30"/>
          <w:u w:val="single" w:color="231F20"/>
        </w:rPr>
        <w:t xml:space="preserve"> </w:t>
      </w:r>
      <w:r>
        <w:rPr>
          <w:rFonts w:ascii="Arial"/>
          <w:b/>
          <w:color w:val="231F20"/>
          <w:spacing w:val="-6"/>
          <w:w w:val="80"/>
          <w:sz w:val="30"/>
          <w:u w:val="single" w:color="231F20"/>
        </w:rPr>
        <w:t>O</w:t>
      </w:r>
      <w:r>
        <w:rPr>
          <w:rFonts w:ascii="Arial"/>
          <w:b/>
          <w:color w:val="231F20"/>
          <w:spacing w:val="-5"/>
          <w:w w:val="80"/>
          <w:sz w:val="30"/>
          <w:u w:val="single" w:color="231F20"/>
        </w:rPr>
        <w:t>F</w:t>
      </w:r>
      <w:r>
        <w:rPr>
          <w:rFonts w:ascii="Arial"/>
          <w:b/>
          <w:color w:val="231F20"/>
          <w:spacing w:val="19"/>
          <w:w w:val="80"/>
          <w:sz w:val="30"/>
          <w:u w:val="single" w:color="231F20"/>
        </w:rPr>
        <w:t xml:space="preserve"> </w:t>
      </w:r>
      <w:r>
        <w:rPr>
          <w:rFonts w:ascii="Arial"/>
          <w:b/>
          <w:color w:val="231F20"/>
          <w:spacing w:val="-7"/>
          <w:w w:val="80"/>
          <w:sz w:val="30"/>
          <w:u w:val="single" w:color="231F20"/>
        </w:rPr>
        <w:t>JUST</w:t>
      </w:r>
      <w:r>
        <w:rPr>
          <w:rFonts w:ascii="Arial"/>
          <w:b/>
          <w:color w:val="231F20"/>
          <w:spacing w:val="-6"/>
          <w:w w:val="80"/>
          <w:sz w:val="30"/>
          <w:u w:val="single" w:color="231F20"/>
        </w:rPr>
        <w:t>I</w:t>
      </w:r>
      <w:r>
        <w:rPr>
          <w:rFonts w:ascii="Arial"/>
          <w:b/>
          <w:color w:val="231F20"/>
          <w:spacing w:val="-8"/>
          <w:w w:val="80"/>
          <w:sz w:val="30"/>
          <w:u w:val="single" w:color="231F20"/>
        </w:rPr>
        <w:t>CE</w:t>
      </w:r>
      <w:r>
        <w:rPr>
          <w:rFonts w:ascii="Arial"/>
          <w:b/>
          <w:color w:val="231F20"/>
          <w:spacing w:val="18"/>
          <w:w w:val="80"/>
          <w:sz w:val="30"/>
          <w:u w:val="single" w:color="231F20"/>
        </w:rPr>
        <w:t xml:space="preserve"> </w:t>
      </w:r>
      <w:r>
        <w:rPr>
          <w:rFonts w:ascii="Arial"/>
          <w:b/>
          <w:color w:val="231F20"/>
          <w:spacing w:val="-5"/>
          <w:w w:val="80"/>
          <w:sz w:val="30"/>
          <w:u w:val="single" w:color="231F20"/>
        </w:rPr>
        <w:t>S</w:t>
      </w:r>
      <w:r>
        <w:rPr>
          <w:rFonts w:ascii="Arial"/>
          <w:b/>
          <w:color w:val="231F20"/>
          <w:spacing w:val="-6"/>
          <w:w w:val="80"/>
          <w:sz w:val="30"/>
          <w:u w:val="single" w:color="231F20"/>
        </w:rPr>
        <w:t>CA</w:t>
      </w:r>
      <w:r>
        <w:rPr>
          <w:rFonts w:ascii="Arial"/>
          <w:b/>
          <w:color w:val="231F20"/>
          <w:spacing w:val="-5"/>
          <w:w w:val="80"/>
          <w:sz w:val="30"/>
          <w:u w:val="single" w:color="231F20"/>
        </w:rPr>
        <w:t>L</w:t>
      </w:r>
      <w:r>
        <w:rPr>
          <w:rFonts w:ascii="Arial"/>
          <w:b/>
          <w:color w:val="231F20"/>
          <w:spacing w:val="-4"/>
          <w:w w:val="80"/>
          <w:sz w:val="30"/>
          <w:u w:val="single" w:color="231F20"/>
        </w:rPr>
        <w:t>I</w:t>
      </w:r>
      <w:r>
        <w:rPr>
          <w:rFonts w:ascii="Arial"/>
          <w:b/>
          <w:color w:val="231F20"/>
          <w:spacing w:val="-6"/>
          <w:w w:val="80"/>
          <w:sz w:val="30"/>
          <w:u w:val="single" w:color="231F20"/>
        </w:rPr>
        <w:t>A</w:t>
      </w:r>
      <w:r>
        <w:rPr>
          <w:rFonts w:ascii="Arial"/>
          <w:b/>
          <w:color w:val="231F20"/>
          <w:w w:val="89"/>
          <w:sz w:val="30"/>
          <w:u w:val="single" w:color="231F20"/>
        </w:rPr>
        <w:t xml:space="preserve"> </w:t>
      </w:r>
      <w:r>
        <w:rPr>
          <w:rFonts w:ascii="Arial"/>
          <w:b/>
          <w:color w:val="231F20"/>
          <w:sz w:val="30"/>
          <w:u w:val="single" w:color="231F20"/>
        </w:rPr>
        <w:tab/>
      </w:r>
    </w:p>
    <w:p w:rsidR="00814623" w:rsidRDefault="00814623" w:rsidP="00814623">
      <w:pPr>
        <w:spacing w:before="47" w:line="276" w:lineRule="exact"/>
        <w:jc w:val="both"/>
        <w:rPr>
          <w:rFonts w:ascii="Garamond Premr Pro" w:eastAsia="Garamond Premr Pro" w:hAnsi="Garamond Premr Pro" w:cs="Garamond Premr Pro"/>
          <w:sz w:val="23"/>
          <w:szCs w:val="23"/>
        </w:rPr>
      </w:pPr>
      <w:r>
        <w:rPr>
          <w:rFonts w:ascii="Garamond Premr Pro" w:eastAsia="Garamond Premr Pro" w:hAnsi="Garamond Premr Pro" w:cs="Garamond Premr Pro"/>
          <w:color w:val="231F20"/>
          <w:spacing w:val="-4"/>
          <w:sz w:val="23"/>
          <w:szCs w:val="23"/>
        </w:rPr>
        <w:t>“Today</w:t>
      </w:r>
      <w:r>
        <w:rPr>
          <w:rFonts w:ascii="Garamond Premr Pro" w:eastAsia="Garamond Premr Pro" w:hAnsi="Garamond Premr Pro" w:cs="Garamond Premr Pro"/>
          <w:color w:val="231F20"/>
          <w:spacing w:val="-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-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Court</w:t>
      </w:r>
      <w:r>
        <w:rPr>
          <w:rFonts w:ascii="Garamond Premr Pro" w:eastAsia="Garamond Premr Pro" w:hAnsi="Garamond Premr Pro" w:cs="Garamond Premr Pro"/>
          <w:color w:val="231F20"/>
          <w:spacing w:val="-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shuts</w:t>
      </w:r>
      <w:r>
        <w:rPr>
          <w:rFonts w:ascii="Garamond Premr Pro" w:eastAsia="Garamond Premr Pro" w:hAnsi="Garamond Premr Pro" w:cs="Garamond Premr Pro"/>
          <w:color w:val="231F20"/>
          <w:spacing w:val="-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down</w:t>
      </w:r>
      <w:r>
        <w:rPr>
          <w:rFonts w:ascii="Garamond Premr Pro" w:eastAsia="Garamond Premr Pro" w:hAnsi="Garamond Premr Pro" w:cs="Garamond Premr Pro"/>
          <w:color w:val="231F20"/>
          <w:spacing w:val="-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an</w:t>
      </w:r>
      <w:r>
        <w:rPr>
          <w:rFonts w:ascii="Garamond Premr Pro" w:eastAsia="Garamond Premr Pro" w:hAnsi="Garamond Premr Pro" w:cs="Garamond Premr Pro"/>
          <w:color w:val="231F20"/>
          <w:spacing w:val="-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institution</w:t>
      </w:r>
      <w:r>
        <w:rPr>
          <w:rFonts w:ascii="Garamond Premr Pro" w:eastAsia="Garamond Premr Pro" w:hAnsi="Garamond Premr Pro" w:cs="Garamond Premr Pro"/>
          <w:color w:val="231F20"/>
          <w:spacing w:val="-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that</w:t>
      </w:r>
      <w:r>
        <w:rPr>
          <w:rFonts w:ascii="Garamond Premr Pro" w:eastAsia="Garamond Premr Pro" w:hAnsi="Garamond Premr Pro" w:cs="Garamond Premr Pro"/>
          <w:color w:val="231F20"/>
          <w:spacing w:val="-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has</w:t>
      </w:r>
      <w:r>
        <w:rPr>
          <w:rFonts w:ascii="Garamond Premr Pro" w:eastAsia="Garamond Premr Pro" w:hAnsi="Garamond Premr Pro" w:cs="Garamond Premr Pro"/>
          <w:color w:val="231F20"/>
          <w:spacing w:val="-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served</w:t>
      </w:r>
      <w:r>
        <w:rPr>
          <w:rFonts w:ascii="Garamond Premr Pro" w:eastAsia="Garamond Premr Pro" w:hAnsi="Garamond Premr Pro" w:cs="Garamond Premr Pro"/>
          <w:color w:val="231F20"/>
          <w:spacing w:val="-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-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people</w:t>
      </w:r>
      <w:r>
        <w:rPr>
          <w:rFonts w:ascii="Garamond Premr Pro" w:eastAsia="Garamond Premr Pro" w:hAnsi="Garamond Premr Pro" w:cs="Garamond Premr Pro"/>
          <w:color w:val="231F20"/>
          <w:spacing w:val="-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of</w:t>
      </w:r>
      <w:r>
        <w:rPr>
          <w:rFonts w:ascii="Garamond Premr Pro" w:eastAsia="Garamond Premr Pro" w:hAnsi="Garamond Premr Pro" w:cs="Garamond Premr Pro"/>
          <w:color w:val="231F20"/>
          <w:spacing w:val="-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-5"/>
          <w:sz w:val="23"/>
          <w:szCs w:val="23"/>
        </w:rPr>
        <w:t xml:space="preserve"> </w:t>
      </w:r>
      <w:bookmarkStart w:id="0" w:name="_GoBack"/>
      <w:bookmarkEnd w:id="0"/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Commonwealth</w:t>
      </w:r>
      <w:r>
        <w:rPr>
          <w:rFonts w:ascii="Garamond Premr Pro" w:eastAsia="Garamond Premr Pro" w:hAnsi="Garamond Premr Pro" w:cs="Garamond Premr Pro"/>
          <w:color w:val="231F20"/>
          <w:spacing w:val="7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of</w:t>
      </w:r>
      <w:r>
        <w:rPr>
          <w:rFonts w:ascii="Garamond Premr Pro" w:eastAsia="Garamond Premr Pro" w:hAnsi="Garamond Premr Pro" w:cs="Garamond Premr Pro"/>
          <w:color w:val="231F20"/>
          <w:spacing w:val="1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Virginia</w:t>
      </w:r>
      <w:r>
        <w:rPr>
          <w:rFonts w:ascii="Garamond Premr Pro" w:eastAsia="Garamond Premr Pro" w:hAnsi="Garamond Premr Pro" w:cs="Garamond Premr Pro"/>
          <w:color w:val="231F20"/>
          <w:spacing w:val="1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with</w:t>
      </w:r>
      <w:r>
        <w:rPr>
          <w:rFonts w:ascii="Garamond Premr Pro" w:eastAsia="Garamond Premr Pro" w:hAnsi="Garamond Premr Pro" w:cs="Garamond Premr Pro"/>
          <w:color w:val="231F20"/>
          <w:spacing w:val="1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pride</w:t>
      </w:r>
      <w:r>
        <w:rPr>
          <w:rFonts w:ascii="Garamond Premr Pro" w:eastAsia="Garamond Premr Pro" w:hAnsi="Garamond Premr Pro" w:cs="Garamond Premr Pro"/>
          <w:color w:val="231F20"/>
          <w:spacing w:val="1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and</w:t>
      </w:r>
      <w:r>
        <w:rPr>
          <w:rFonts w:ascii="Garamond Premr Pro" w:eastAsia="Garamond Premr Pro" w:hAnsi="Garamond Premr Pro" w:cs="Garamond Premr Pro"/>
          <w:color w:val="231F20"/>
          <w:spacing w:val="1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distinction</w:t>
      </w:r>
      <w:r>
        <w:rPr>
          <w:rFonts w:ascii="Garamond Premr Pro" w:eastAsia="Garamond Premr Pro" w:hAnsi="Garamond Premr Pro" w:cs="Garamond Premr Pro"/>
          <w:color w:val="231F20"/>
          <w:spacing w:val="1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for</w:t>
      </w:r>
      <w:r>
        <w:rPr>
          <w:rFonts w:ascii="Garamond Premr Pro" w:eastAsia="Garamond Premr Pro" w:hAnsi="Garamond Premr Pro" w:cs="Garamond Premr Pro"/>
          <w:color w:val="231F20"/>
          <w:spacing w:val="1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over</w:t>
      </w:r>
      <w:r>
        <w:rPr>
          <w:rFonts w:ascii="Garamond Premr Pro" w:eastAsia="Garamond Premr Pro" w:hAnsi="Garamond Premr Pro" w:cs="Garamond Premr Pro"/>
          <w:color w:val="231F20"/>
          <w:spacing w:val="1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a</w:t>
      </w:r>
      <w:r>
        <w:rPr>
          <w:rFonts w:ascii="Garamond Premr Pro" w:eastAsia="Garamond Premr Pro" w:hAnsi="Garamond Premr Pro" w:cs="Garamond Premr Pro"/>
          <w:color w:val="231F20"/>
          <w:spacing w:val="1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century</w:t>
      </w:r>
      <w:r>
        <w:rPr>
          <w:rFonts w:ascii="Garamond Premr Pro" w:eastAsia="Garamond Premr Pro" w:hAnsi="Garamond Premr Pro" w:cs="Garamond Premr Pro"/>
          <w:color w:val="231F20"/>
          <w:spacing w:val="1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and</w:t>
      </w:r>
      <w:r>
        <w:rPr>
          <w:rFonts w:ascii="Garamond Premr Pro" w:eastAsia="Garamond Premr Pro" w:hAnsi="Garamond Premr Pro" w:cs="Garamond Premr Pro"/>
          <w:color w:val="231F20"/>
          <w:spacing w:val="1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a</w:t>
      </w:r>
      <w:r>
        <w:rPr>
          <w:rFonts w:ascii="Garamond Premr Pro" w:eastAsia="Garamond Premr Pro" w:hAnsi="Garamond Premr Pro" w:cs="Garamond Premr Pro"/>
          <w:color w:val="231F20"/>
          <w:spacing w:val="1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half.</w:t>
      </w:r>
      <w:r>
        <w:rPr>
          <w:rFonts w:ascii="Garamond Premr Pro" w:eastAsia="Garamond Premr Pro" w:hAnsi="Garamond Premr Pro" w:cs="Garamond Premr Pro"/>
          <w:color w:val="231F20"/>
          <w:spacing w:val="1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1"/>
          <w:sz w:val="23"/>
          <w:szCs w:val="23"/>
        </w:rPr>
        <w:t>To</w:t>
      </w:r>
      <w:r>
        <w:rPr>
          <w:rFonts w:ascii="Garamond Premr Pro" w:eastAsia="Garamond Premr Pro" w:hAnsi="Garamond Premr Pro" w:cs="Garamond Premr Pro"/>
          <w:color w:val="231F20"/>
          <w:spacing w:val="1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achieve</w:t>
      </w:r>
      <w:r>
        <w:rPr>
          <w:rFonts w:ascii="Garamond Premr Pro" w:eastAsia="Garamond Premr Pro" w:hAnsi="Garamond Premr Pro" w:cs="Garamond Premr Pro"/>
          <w:color w:val="231F20"/>
          <w:spacing w:val="1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that</w:t>
      </w:r>
      <w:r>
        <w:rPr>
          <w:rFonts w:ascii="Garamond Premr Pro" w:eastAsia="Garamond Premr Pro" w:hAnsi="Garamond Premr Pro" w:cs="Garamond Premr Pro"/>
          <w:color w:val="231F20"/>
          <w:spacing w:val="1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desired</w:t>
      </w:r>
      <w:r>
        <w:rPr>
          <w:rFonts w:ascii="Garamond Premr Pro" w:eastAsia="Garamond Premr Pro" w:hAnsi="Garamond Premr Pro" w:cs="Garamond Premr Pro"/>
          <w:color w:val="231F20"/>
          <w:spacing w:val="5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 xml:space="preserve">result,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it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 xml:space="preserve"> rejects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(contrary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to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 xml:space="preserve"> our established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practice)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 xml:space="preserve"> the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factual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findings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of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two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courts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4"/>
          <w:sz w:val="23"/>
          <w:szCs w:val="23"/>
        </w:rPr>
        <w:t>below,</w:t>
      </w:r>
      <w:r>
        <w:rPr>
          <w:rFonts w:ascii="Garamond Premr Pro" w:eastAsia="Garamond Premr Pro" w:hAnsi="Garamond Premr Pro" w:cs="Garamond Premr Pro"/>
          <w:color w:val="231F20"/>
          <w:spacing w:val="6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sweeps</w:t>
      </w:r>
      <w:r>
        <w:rPr>
          <w:rFonts w:ascii="Garamond Premr Pro" w:eastAsia="Garamond Premr Pro" w:hAnsi="Garamond Premr Pro" w:cs="Garamond Premr Pro"/>
          <w:color w:val="231F20"/>
          <w:spacing w:val="2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aside</w:t>
      </w:r>
      <w:r>
        <w:rPr>
          <w:rFonts w:ascii="Garamond Premr Pro" w:eastAsia="Garamond Premr Pro" w:hAnsi="Garamond Premr Pro" w:cs="Garamond Premr Pro"/>
          <w:color w:val="231F20"/>
          <w:spacing w:val="2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2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precedents</w:t>
      </w:r>
      <w:r>
        <w:rPr>
          <w:rFonts w:ascii="Garamond Premr Pro" w:eastAsia="Garamond Premr Pro" w:hAnsi="Garamond Premr Pro" w:cs="Garamond Premr Pro"/>
          <w:color w:val="231F20"/>
          <w:spacing w:val="2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of</w:t>
      </w:r>
      <w:r>
        <w:rPr>
          <w:rFonts w:ascii="Garamond Premr Pro" w:eastAsia="Garamond Premr Pro" w:hAnsi="Garamond Premr Pro" w:cs="Garamond Premr Pro"/>
          <w:color w:val="231F20"/>
          <w:spacing w:val="2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this</w:t>
      </w:r>
      <w:r>
        <w:rPr>
          <w:rFonts w:ascii="Garamond Premr Pro" w:eastAsia="Garamond Premr Pro" w:hAnsi="Garamond Premr Pro" w:cs="Garamond Premr Pro"/>
          <w:color w:val="231F20"/>
          <w:spacing w:val="2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Court,</w:t>
      </w:r>
      <w:r>
        <w:rPr>
          <w:rFonts w:ascii="Garamond Premr Pro" w:eastAsia="Garamond Premr Pro" w:hAnsi="Garamond Premr Pro" w:cs="Garamond Premr Pro"/>
          <w:color w:val="231F20"/>
          <w:spacing w:val="2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and</w:t>
      </w:r>
      <w:r>
        <w:rPr>
          <w:rFonts w:ascii="Garamond Premr Pro" w:eastAsia="Garamond Premr Pro" w:hAnsi="Garamond Premr Pro" w:cs="Garamond Premr Pro"/>
          <w:color w:val="231F20"/>
          <w:spacing w:val="2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ignores</w:t>
      </w:r>
      <w:r>
        <w:rPr>
          <w:rFonts w:ascii="Garamond Premr Pro" w:eastAsia="Garamond Premr Pro" w:hAnsi="Garamond Premr Pro" w:cs="Garamond Premr Pro"/>
          <w:color w:val="231F20"/>
          <w:spacing w:val="2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2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history</w:t>
      </w:r>
      <w:r>
        <w:rPr>
          <w:rFonts w:ascii="Garamond Premr Pro" w:eastAsia="Garamond Premr Pro" w:hAnsi="Garamond Premr Pro" w:cs="Garamond Premr Pro"/>
          <w:color w:val="231F20"/>
          <w:spacing w:val="2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of</w:t>
      </w:r>
      <w:r>
        <w:rPr>
          <w:rFonts w:ascii="Garamond Premr Pro" w:eastAsia="Garamond Premr Pro" w:hAnsi="Garamond Premr Pro" w:cs="Garamond Premr Pro"/>
          <w:color w:val="231F20"/>
          <w:spacing w:val="2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our</w:t>
      </w:r>
      <w:r>
        <w:rPr>
          <w:rFonts w:ascii="Garamond Premr Pro" w:eastAsia="Garamond Premr Pro" w:hAnsi="Garamond Premr Pro" w:cs="Garamond Premr Pro"/>
          <w:color w:val="231F20"/>
          <w:spacing w:val="2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people.</w:t>
      </w:r>
      <w:r>
        <w:rPr>
          <w:rFonts w:ascii="Garamond Premr Pro" w:eastAsia="Garamond Premr Pro" w:hAnsi="Garamond Premr Pro" w:cs="Garamond Premr Pro"/>
          <w:color w:val="231F20"/>
          <w:spacing w:val="2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It</w:t>
      </w:r>
      <w:r>
        <w:rPr>
          <w:rFonts w:ascii="Garamond Premr Pro" w:eastAsia="Garamond Premr Pro" w:hAnsi="Garamond Premr Pro" w:cs="Garamond Premr Pro"/>
          <w:color w:val="231F20"/>
          <w:spacing w:val="2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rejects</w:t>
      </w:r>
      <w:r>
        <w:rPr>
          <w:rFonts w:ascii="Garamond Premr Pro" w:eastAsia="Garamond Premr Pro" w:hAnsi="Garamond Premr Pro" w:cs="Garamond Premr Pro"/>
          <w:color w:val="231F20"/>
          <w:spacing w:val="4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3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finding</w:t>
      </w:r>
      <w:r>
        <w:rPr>
          <w:rFonts w:ascii="Garamond Premr Pro" w:eastAsia="Garamond Premr Pro" w:hAnsi="Garamond Premr Pro" w:cs="Garamond Premr Pro"/>
          <w:color w:val="231F20"/>
          <w:spacing w:val="3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that</w:t>
      </w:r>
      <w:r>
        <w:rPr>
          <w:rFonts w:ascii="Garamond Premr Pro" w:eastAsia="Garamond Premr Pro" w:hAnsi="Garamond Premr Pro" w:cs="Garamond Premr Pro"/>
          <w:color w:val="231F20"/>
          <w:spacing w:val="3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there</w:t>
      </w:r>
      <w:r>
        <w:rPr>
          <w:rFonts w:ascii="Garamond Premr Pro" w:eastAsia="Garamond Premr Pro" w:hAnsi="Garamond Premr Pro" w:cs="Garamond Premr Pro"/>
          <w:color w:val="231F20"/>
          <w:spacing w:val="3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exist</w:t>
      </w:r>
      <w:r>
        <w:rPr>
          <w:rFonts w:ascii="Garamond Premr Pro" w:eastAsia="Garamond Premr Pro" w:hAnsi="Garamond Premr Pro" w:cs="Garamond Premr Pro"/>
          <w:color w:val="231F20"/>
          <w:spacing w:val="3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'gender-based</w:t>
      </w:r>
      <w:r>
        <w:rPr>
          <w:rFonts w:ascii="Garamond Premr Pro" w:eastAsia="Garamond Premr Pro" w:hAnsi="Garamond Premr Pro" w:cs="Garamond Premr Pro"/>
          <w:color w:val="231F20"/>
          <w:spacing w:val="3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developmental</w:t>
      </w:r>
      <w:r>
        <w:rPr>
          <w:rFonts w:ascii="Garamond Premr Pro" w:eastAsia="Garamond Premr Pro" w:hAnsi="Garamond Premr Pro" w:cs="Garamond Premr Pro"/>
          <w:color w:val="231F20"/>
          <w:spacing w:val="3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differences’</w:t>
      </w:r>
      <w:r>
        <w:rPr>
          <w:rFonts w:ascii="Garamond Premr Pro" w:eastAsia="Garamond Premr Pro" w:hAnsi="Garamond Premr Pro" w:cs="Garamond Premr Pro"/>
          <w:color w:val="231F20"/>
          <w:spacing w:val="3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supporting</w:t>
      </w:r>
      <w:r>
        <w:rPr>
          <w:rFonts w:ascii="Garamond Premr Pro" w:eastAsia="Garamond Premr Pro" w:hAnsi="Garamond Premr Pro" w:cs="Garamond Premr Pro"/>
          <w:color w:val="231F20"/>
          <w:spacing w:val="3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Virginia’s</w:t>
      </w:r>
      <w:r>
        <w:rPr>
          <w:rFonts w:ascii="Garamond Premr Pro" w:eastAsia="Garamond Premr Pro" w:hAnsi="Garamond Premr Pro" w:cs="Garamond Premr Pro"/>
          <w:color w:val="231F20"/>
          <w:spacing w:val="5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restriction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of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‘adversative’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method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to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only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a </w:t>
      </w:r>
      <w:r>
        <w:rPr>
          <w:rFonts w:ascii="Garamond Premr Pro" w:eastAsia="Garamond Premr Pro" w:hAnsi="Garamond Premr Pro" w:cs="Garamond Premr Pro"/>
          <w:color w:val="231F20"/>
          <w:spacing w:val="-6"/>
          <w:sz w:val="23"/>
          <w:szCs w:val="23"/>
        </w:rPr>
        <w:t>men’s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institution,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and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finding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that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all-male</w:t>
      </w:r>
      <w:r>
        <w:rPr>
          <w:rFonts w:ascii="Garamond Premr Pro" w:eastAsia="Garamond Premr Pro" w:hAnsi="Garamond Premr Pro" w:cs="Garamond Premr Pro"/>
          <w:color w:val="231F20"/>
          <w:spacing w:val="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composition</w:t>
      </w:r>
      <w:r>
        <w:rPr>
          <w:rFonts w:ascii="Garamond Premr Pro" w:eastAsia="Garamond Premr Pro" w:hAnsi="Garamond Premr Pro" w:cs="Garamond Premr Pro"/>
          <w:color w:val="231F20"/>
          <w:spacing w:val="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of</w:t>
      </w:r>
      <w:r>
        <w:rPr>
          <w:rFonts w:ascii="Garamond Premr Pro" w:eastAsia="Garamond Premr Pro" w:hAnsi="Garamond Premr Pro" w:cs="Garamond Premr Pro"/>
          <w:color w:val="231F20"/>
          <w:spacing w:val="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Virginia</w:t>
      </w:r>
      <w:r>
        <w:rPr>
          <w:rFonts w:ascii="Garamond Premr Pro" w:eastAsia="Garamond Premr Pro" w:hAnsi="Garamond Premr Pro" w:cs="Garamond Premr Pro"/>
          <w:color w:val="231F20"/>
          <w:spacing w:val="2"/>
          <w:sz w:val="23"/>
          <w:szCs w:val="23"/>
        </w:rPr>
        <w:t xml:space="preserve"> Military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Institute</w:t>
      </w:r>
      <w:r>
        <w:rPr>
          <w:rFonts w:ascii="Garamond Premr Pro" w:eastAsia="Garamond Premr Pro" w:hAnsi="Garamond Premr Pro" w:cs="Garamond Premr Pro"/>
          <w:color w:val="231F20"/>
          <w:spacing w:val="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(VMI)</w:t>
      </w:r>
      <w:r>
        <w:rPr>
          <w:rFonts w:ascii="Garamond Premr Pro" w:eastAsia="Garamond Premr Pro" w:hAnsi="Garamond Premr Pro" w:cs="Garamond Premr Pro"/>
          <w:color w:val="231F20"/>
          <w:spacing w:val="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is</w:t>
      </w:r>
      <w:r>
        <w:rPr>
          <w:rFonts w:ascii="Garamond Premr Pro" w:eastAsia="Garamond Premr Pro" w:hAnsi="Garamond Premr Pro" w:cs="Garamond Premr Pro"/>
          <w:color w:val="231F20"/>
          <w:spacing w:val="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essential</w:t>
      </w:r>
      <w:r>
        <w:rPr>
          <w:rFonts w:ascii="Garamond Premr Pro" w:eastAsia="Garamond Premr Pro" w:hAnsi="Garamond Premr Pro" w:cs="Garamond Premr Pro"/>
          <w:color w:val="231F20"/>
          <w:spacing w:val="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to</w:t>
      </w:r>
      <w:r>
        <w:rPr>
          <w:rFonts w:ascii="Garamond Premr Pro" w:eastAsia="Garamond Premr Pro" w:hAnsi="Garamond Premr Pro" w:cs="Garamond Premr Pro"/>
          <w:color w:val="231F20"/>
          <w:spacing w:val="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that</w:t>
      </w:r>
      <w:r>
        <w:rPr>
          <w:rFonts w:ascii="Garamond Premr Pro" w:eastAsia="Garamond Premr Pro" w:hAnsi="Garamond Premr Pro" w:cs="Garamond Premr Pro"/>
          <w:color w:val="231F20"/>
          <w:spacing w:val="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institution’s</w:t>
      </w:r>
      <w:r>
        <w:rPr>
          <w:rFonts w:ascii="Garamond Premr Pro" w:eastAsia="Garamond Premr Pro" w:hAnsi="Garamond Premr Pro" w:cs="Garamond Premr Pro"/>
          <w:color w:val="231F20"/>
          <w:spacing w:val="59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character.</w:t>
      </w:r>
      <w:r>
        <w:rPr>
          <w:rFonts w:ascii="Garamond Premr Pro" w:eastAsia="Garamond Premr Pro" w:hAnsi="Garamond Premr Pro" w:cs="Garamond Premr Pro"/>
          <w:color w:val="231F20"/>
          <w:spacing w:val="19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2"/>
          <w:sz w:val="23"/>
          <w:szCs w:val="23"/>
        </w:rPr>
        <w:t>As</w:t>
      </w:r>
      <w:r>
        <w:rPr>
          <w:rFonts w:ascii="Garamond Premr Pro" w:eastAsia="Garamond Premr Pro" w:hAnsi="Garamond Premr Pro" w:cs="Garamond Premr Pro"/>
          <w:color w:val="231F20"/>
          <w:spacing w:val="19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to</w:t>
      </w:r>
      <w:r>
        <w:rPr>
          <w:rFonts w:ascii="Garamond Premr Pro" w:eastAsia="Garamond Premr Pro" w:hAnsi="Garamond Premr Pro" w:cs="Garamond Premr Pro"/>
          <w:color w:val="231F20"/>
          <w:spacing w:val="19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precedent:</w:t>
      </w:r>
      <w:r>
        <w:rPr>
          <w:rFonts w:ascii="Garamond Premr Pro" w:eastAsia="Garamond Premr Pro" w:hAnsi="Garamond Premr Pro" w:cs="Garamond Premr Pro"/>
          <w:color w:val="231F20"/>
          <w:spacing w:val="19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it</w:t>
      </w:r>
      <w:r>
        <w:rPr>
          <w:rFonts w:ascii="Garamond Premr Pro" w:eastAsia="Garamond Premr Pro" w:hAnsi="Garamond Premr Pro" w:cs="Garamond Premr Pro"/>
          <w:color w:val="231F20"/>
          <w:spacing w:val="19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drastically</w:t>
      </w:r>
      <w:r>
        <w:rPr>
          <w:rFonts w:ascii="Garamond Premr Pro" w:eastAsia="Garamond Premr Pro" w:hAnsi="Garamond Premr Pro" w:cs="Garamond Premr Pro"/>
          <w:color w:val="231F20"/>
          <w:spacing w:val="19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revises</w:t>
      </w:r>
      <w:r>
        <w:rPr>
          <w:rFonts w:ascii="Garamond Premr Pro" w:eastAsia="Garamond Premr Pro" w:hAnsi="Garamond Premr Pro" w:cs="Garamond Premr Pro"/>
          <w:color w:val="231F20"/>
          <w:spacing w:val="19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our</w:t>
      </w:r>
      <w:r>
        <w:rPr>
          <w:rFonts w:ascii="Garamond Premr Pro" w:eastAsia="Garamond Premr Pro" w:hAnsi="Garamond Premr Pro" w:cs="Garamond Premr Pro"/>
          <w:color w:val="231F20"/>
          <w:spacing w:val="19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established</w:t>
      </w:r>
      <w:r>
        <w:rPr>
          <w:rFonts w:ascii="Garamond Premr Pro" w:eastAsia="Garamond Premr Pro" w:hAnsi="Garamond Premr Pro" w:cs="Garamond Premr Pro"/>
          <w:color w:val="231F20"/>
          <w:spacing w:val="19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standards</w:t>
      </w:r>
      <w:r>
        <w:rPr>
          <w:rFonts w:ascii="Garamond Premr Pro" w:eastAsia="Garamond Premr Pro" w:hAnsi="Garamond Premr Pro" w:cs="Garamond Premr Pro"/>
          <w:color w:val="231F20"/>
          <w:spacing w:val="19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for</w:t>
      </w:r>
      <w:r>
        <w:rPr>
          <w:rFonts w:ascii="Garamond Premr Pro" w:eastAsia="Garamond Premr Pro" w:hAnsi="Garamond Premr Pro" w:cs="Garamond Premr Pro"/>
          <w:color w:val="231F20"/>
          <w:spacing w:val="19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reviewing</w:t>
      </w:r>
      <w:r>
        <w:rPr>
          <w:rFonts w:ascii="Garamond Premr Pro" w:eastAsia="Garamond Premr Pro" w:hAnsi="Garamond Premr Pro" w:cs="Garamond Premr Pro"/>
          <w:color w:val="231F20"/>
          <w:spacing w:val="19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sex-</w:t>
      </w:r>
      <w:r>
        <w:rPr>
          <w:rFonts w:ascii="Garamond Premr Pro" w:eastAsia="Garamond Premr Pro" w:hAnsi="Garamond Premr Pro" w:cs="Garamond Premr Pro"/>
          <w:color w:val="231F20"/>
          <w:spacing w:val="79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based</w:t>
      </w:r>
      <w:r>
        <w:rPr>
          <w:rFonts w:ascii="Garamond Premr Pro" w:eastAsia="Garamond Premr Pro" w:hAnsi="Garamond Premr Pro" w:cs="Garamond Premr Pro"/>
          <w:color w:val="231F20"/>
          <w:spacing w:val="-1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classifications.</w:t>
      </w:r>
      <w:r>
        <w:rPr>
          <w:rFonts w:ascii="Garamond Premr Pro" w:eastAsia="Garamond Premr Pro" w:hAnsi="Garamond Premr Pro" w:cs="Garamond Premr Pro"/>
          <w:color w:val="231F20"/>
          <w:spacing w:val="-1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And</w:t>
      </w:r>
      <w:r>
        <w:rPr>
          <w:rFonts w:ascii="Garamond Premr Pro" w:eastAsia="Garamond Premr Pro" w:hAnsi="Garamond Premr Pro" w:cs="Garamond Premr Pro"/>
          <w:color w:val="231F20"/>
          <w:spacing w:val="-1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as</w:t>
      </w:r>
      <w:r>
        <w:rPr>
          <w:rFonts w:ascii="Garamond Premr Pro" w:eastAsia="Garamond Premr Pro" w:hAnsi="Garamond Premr Pro" w:cs="Garamond Premr Pro"/>
          <w:color w:val="231F20"/>
          <w:spacing w:val="-1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to</w:t>
      </w:r>
      <w:r>
        <w:rPr>
          <w:rFonts w:ascii="Garamond Premr Pro" w:eastAsia="Garamond Premr Pro" w:hAnsi="Garamond Premr Pro" w:cs="Garamond Premr Pro"/>
          <w:color w:val="231F20"/>
          <w:spacing w:val="-1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history:</w:t>
      </w:r>
      <w:r>
        <w:rPr>
          <w:rFonts w:ascii="Garamond Premr Pro" w:eastAsia="Garamond Premr Pro" w:hAnsi="Garamond Premr Pro" w:cs="Garamond Premr Pro"/>
          <w:color w:val="231F20"/>
          <w:spacing w:val="-1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it</w:t>
      </w:r>
      <w:r>
        <w:rPr>
          <w:rFonts w:ascii="Garamond Premr Pro" w:eastAsia="Garamond Premr Pro" w:hAnsi="Garamond Premr Pro" w:cs="Garamond Premr Pro"/>
          <w:color w:val="231F20"/>
          <w:spacing w:val="-1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counts</w:t>
      </w:r>
      <w:r>
        <w:rPr>
          <w:rFonts w:ascii="Garamond Premr Pro" w:eastAsia="Garamond Premr Pro" w:hAnsi="Garamond Premr Pro" w:cs="Garamond Premr Pro"/>
          <w:color w:val="231F20"/>
          <w:spacing w:val="-1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for</w:t>
      </w:r>
      <w:r>
        <w:rPr>
          <w:rFonts w:ascii="Garamond Premr Pro" w:eastAsia="Garamond Premr Pro" w:hAnsi="Garamond Premr Pro" w:cs="Garamond Premr Pro"/>
          <w:color w:val="231F20"/>
          <w:spacing w:val="-1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nothing</w:t>
      </w:r>
      <w:r>
        <w:rPr>
          <w:rFonts w:ascii="Garamond Premr Pro" w:eastAsia="Garamond Premr Pro" w:hAnsi="Garamond Premr Pro" w:cs="Garamond Premr Pro"/>
          <w:color w:val="231F20"/>
          <w:spacing w:val="-1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-1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long</w:t>
      </w:r>
      <w:r>
        <w:rPr>
          <w:rFonts w:ascii="Garamond Premr Pro" w:eastAsia="Garamond Premr Pro" w:hAnsi="Garamond Premr Pro" w:cs="Garamond Premr Pro"/>
          <w:color w:val="231F20"/>
          <w:spacing w:val="-1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tradition,</w:t>
      </w:r>
      <w:r>
        <w:rPr>
          <w:rFonts w:ascii="Garamond Premr Pro" w:eastAsia="Garamond Premr Pro" w:hAnsi="Garamond Premr Pro" w:cs="Garamond Premr Pro"/>
          <w:color w:val="231F20"/>
          <w:spacing w:val="-1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enduring</w:t>
      </w:r>
      <w:r>
        <w:rPr>
          <w:rFonts w:ascii="Garamond Premr Pro" w:eastAsia="Garamond Premr Pro" w:hAnsi="Garamond Premr Pro" w:cs="Garamond Premr Pro"/>
          <w:color w:val="231F20"/>
          <w:spacing w:val="-1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down</w:t>
      </w:r>
      <w:r>
        <w:rPr>
          <w:rFonts w:ascii="Garamond Premr Pro" w:eastAsia="Garamond Premr Pro" w:hAnsi="Garamond Premr Pro" w:cs="Garamond Premr Pro"/>
          <w:color w:val="231F20"/>
          <w:spacing w:val="10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to</w:t>
      </w:r>
      <w:r>
        <w:rPr>
          <w:rFonts w:ascii="Garamond Premr Pro" w:eastAsia="Garamond Premr Pro" w:hAnsi="Garamond Premr Pro" w:cs="Garamond Premr Pro"/>
          <w:color w:val="231F20"/>
          <w:spacing w:val="-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-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present,</w:t>
      </w:r>
      <w:r>
        <w:rPr>
          <w:rFonts w:ascii="Garamond Premr Pro" w:eastAsia="Garamond Premr Pro" w:hAnsi="Garamond Premr Pro" w:cs="Garamond Premr Pro"/>
          <w:color w:val="231F20"/>
          <w:spacing w:val="-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of</w:t>
      </w:r>
      <w:r>
        <w:rPr>
          <w:rFonts w:ascii="Garamond Premr Pro" w:eastAsia="Garamond Premr Pro" w:hAnsi="Garamond Premr Pro" w:cs="Garamond Premr Pro"/>
          <w:color w:val="231F20"/>
          <w:spacing w:val="-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6"/>
          <w:sz w:val="23"/>
          <w:szCs w:val="23"/>
        </w:rPr>
        <w:t>men’s</w:t>
      </w:r>
      <w:r>
        <w:rPr>
          <w:rFonts w:ascii="Garamond Premr Pro" w:eastAsia="Garamond Premr Pro" w:hAnsi="Garamond Premr Pro" w:cs="Garamond Premr Pro"/>
          <w:color w:val="231F20"/>
          <w:spacing w:val="-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military</w:t>
      </w:r>
      <w:r>
        <w:rPr>
          <w:rFonts w:ascii="Garamond Premr Pro" w:eastAsia="Garamond Premr Pro" w:hAnsi="Garamond Premr Pro" w:cs="Garamond Premr Pro"/>
          <w:color w:val="231F20"/>
          <w:spacing w:val="-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colleges</w:t>
      </w:r>
      <w:r>
        <w:rPr>
          <w:rFonts w:ascii="Garamond Premr Pro" w:eastAsia="Garamond Premr Pro" w:hAnsi="Garamond Premr Pro" w:cs="Garamond Premr Pro"/>
          <w:color w:val="231F20"/>
          <w:spacing w:val="-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supported</w:t>
      </w:r>
      <w:r>
        <w:rPr>
          <w:rFonts w:ascii="Garamond Premr Pro" w:eastAsia="Garamond Premr Pro" w:hAnsi="Garamond Premr Pro" w:cs="Garamond Premr Pro"/>
          <w:color w:val="231F20"/>
          <w:spacing w:val="-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by</w:t>
      </w:r>
      <w:r>
        <w:rPr>
          <w:rFonts w:ascii="Garamond Premr Pro" w:eastAsia="Garamond Premr Pro" w:hAnsi="Garamond Premr Pro" w:cs="Garamond Premr Pro"/>
          <w:color w:val="231F20"/>
          <w:spacing w:val="-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both</w:t>
      </w:r>
      <w:r>
        <w:rPr>
          <w:rFonts w:ascii="Garamond Premr Pro" w:eastAsia="Garamond Premr Pro" w:hAnsi="Garamond Premr Pro" w:cs="Garamond Premr Pro"/>
          <w:color w:val="231F20"/>
          <w:spacing w:val="-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states</w:t>
      </w:r>
      <w:r>
        <w:rPr>
          <w:rFonts w:ascii="Garamond Premr Pro" w:eastAsia="Garamond Premr Pro" w:hAnsi="Garamond Premr Pro" w:cs="Garamond Premr Pro"/>
          <w:color w:val="231F20"/>
          <w:spacing w:val="-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and</w:t>
      </w:r>
      <w:r>
        <w:rPr>
          <w:rFonts w:ascii="Garamond Premr Pro" w:eastAsia="Garamond Premr Pro" w:hAnsi="Garamond Premr Pro" w:cs="Garamond Premr Pro"/>
          <w:color w:val="231F20"/>
          <w:spacing w:val="-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-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federal</w:t>
      </w:r>
      <w:r>
        <w:rPr>
          <w:rFonts w:ascii="Garamond Premr Pro" w:eastAsia="Garamond Premr Pro" w:hAnsi="Garamond Premr Pro" w:cs="Garamond Premr Pro"/>
          <w:color w:val="231F20"/>
          <w:spacing w:val="-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Government.</w:t>
      </w:r>
    </w:p>
    <w:p w:rsidR="00814623" w:rsidRDefault="00814623" w:rsidP="00814623">
      <w:pPr>
        <w:spacing w:before="180" w:line="276" w:lineRule="exact"/>
        <w:jc w:val="both"/>
        <w:rPr>
          <w:rFonts w:ascii="Garamond Premr Pro" w:eastAsia="Garamond Premr Pro" w:hAnsi="Garamond Premr Pro" w:cs="Garamond Premr Pro"/>
          <w:sz w:val="23"/>
          <w:szCs w:val="23"/>
        </w:rPr>
      </w:pP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question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to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be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answered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… is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whether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exclusion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of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women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from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4"/>
          <w:sz w:val="23"/>
          <w:szCs w:val="23"/>
        </w:rPr>
        <w:t>VMI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is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‘substantially</w:t>
      </w:r>
      <w:r>
        <w:rPr>
          <w:rFonts w:ascii="Garamond Premr Pro" w:eastAsia="Garamond Premr Pro" w:hAnsi="Garamond Premr Pro" w:cs="Garamond Premr Pro"/>
          <w:color w:val="231F20"/>
          <w:spacing w:val="5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related</w:t>
      </w:r>
      <w:r>
        <w:rPr>
          <w:rFonts w:ascii="Garamond Premr Pro" w:eastAsia="Garamond Premr Pro" w:hAnsi="Garamond Premr Pro" w:cs="Garamond Premr Pro"/>
          <w:color w:val="231F20"/>
          <w:spacing w:val="2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to</w:t>
      </w:r>
      <w:r>
        <w:rPr>
          <w:rFonts w:ascii="Garamond Premr Pro" w:eastAsia="Garamond Premr Pro" w:hAnsi="Garamond Premr Pro" w:cs="Garamond Premr Pro"/>
          <w:color w:val="231F20"/>
          <w:spacing w:val="2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an</w:t>
      </w:r>
      <w:r>
        <w:rPr>
          <w:rFonts w:ascii="Garamond Premr Pro" w:eastAsia="Garamond Premr Pro" w:hAnsi="Garamond Premr Pro" w:cs="Garamond Premr Pro"/>
          <w:color w:val="231F20"/>
          <w:spacing w:val="2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important</w:t>
      </w:r>
      <w:r>
        <w:rPr>
          <w:rFonts w:ascii="Garamond Premr Pro" w:eastAsia="Garamond Premr Pro" w:hAnsi="Garamond Premr Pro" w:cs="Garamond Premr Pro"/>
          <w:color w:val="231F20"/>
          <w:spacing w:val="2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governmental</w:t>
      </w:r>
      <w:r>
        <w:rPr>
          <w:rFonts w:ascii="Garamond Premr Pro" w:eastAsia="Garamond Premr Pro" w:hAnsi="Garamond Premr Pro" w:cs="Garamond Premr Pro"/>
          <w:color w:val="231F20"/>
          <w:spacing w:val="2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objective.’</w:t>
      </w:r>
      <w:r>
        <w:rPr>
          <w:rFonts w:ascii="Garamond Premr Pro" w:eastAsia="Garamond Premr Pro" w:hAnsi="Garamond Premr Pro" w:cs="Garamond Premr Pro"/>
          <w:color w:val="231F20"/>
          <w:spacing w:val="2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It</w:t>
      </w:r>
      <w:r>
        <w:rPr>
          <w:rFonts w:ascii="Garamond Premr Pro" w:eastAsia="Garamond Premr Pro" w:hAnsi="Garamond Premr Pro" w:cs="Garamond Premr Pro"/>
          <w:color w:val="231F20"/>
          <w:spacing w:val="2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is</w:t>
      </w:r>
      <w:r>
        <w:rPr>
          <w:rFonts w:ascii="Garamond Premr Pro" w:eastAsia="Garamond Premr Pro" w:hAnsi="Garamond Premr Pro" w:cs="Garamond Premr Pro"/>
          <w:color w:val="231F20"/>
          <w:spacing w:val="2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beyond</w:t>
      </w:r>
      <w:r>
        <w:rPr>
          <w:rFonts w:ascii="Garamond Premr Pro" w:eastAsia="Garamond Premr Pro" w:hAnsi="Garamond Premr Pro" w:cs="Garamond Premr Pro"/>
          <w:color w:val="231F20"/>
          <w:spacing w:val="2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question</w:t>
      </w:r>
      <w:r>
        <w:rPr>
          <w:rFonts w:ascii="Garamond Premr Pro" w:eastAsia="Garamond Premr Pro" w:hAnsi="Garamond Premr Pro" w:cs="Garamond Premr Pro"/>
          <w:color w:val="231F20"/>
          <w:spacing w:val="2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that</w:t>
      </w:r>
      <w:r>
        <w:rPr>
          <w:rFonts w:ascii="Garamond Premr Pro" w:eastAsia="Garamond Premr Pro" w:hAnsi="Garamond Premr Pro" w:cs="Garamond Premr Pro"/>
          <w:color w:val="231F20"/>
          <w:spacing w:val="2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Virginia</w:t>
      </w:r>
      <w:r>
        <w:rPr>
          <w:rFonts w:ascii="Garamond Premr Pro" w:eastAsia="Garamond Premr Pro" w:hAnsi="Garamond Premr Pro" w:cs="Garamond Premr Pro"/>
          <w:color w:val="231F20"/>
          <w:spacing w:val="2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has</w:t>
      </w:r>
      <w:r>
        <w:rPr>
          <w:rFonts w:ascii="Garamond Premr Pro" w:eastAsia="Garamond Premr Pro" w:hAnsi="Garamond Premr Pro" w:cs="Garamond Premr Pro"/>
          <w:color w:val="231F20"/>
          <w:spacing w:val="2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an</w:t>
      </w:r>
      <w:r>
        <w:rPr>
          <w:rFonts w:ascii="Garamond Premr Pro" w:eastAsia="Garamond Premr Pro" w:hAnsi="Garamond Premr Pro" w:cs="Garamond Premr Pro"/>
          <w:color w:val="231F20"/>
          <w:spacing w:val="7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important</w:t>
      </w:r>
      <w:r>
        <w:rPr>
          <w:rFonts w:ascii="Garamond Premr Pro" w:eastAsia="Garamond Premr Pro" w:hAnsi="Garamond Premr Pro" w:cs="Garamond Premr Pro"/>
          <w:color w:val="231F20"/>
          <w:spacing w:val="-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state</w:t>
      </w:r>
      <w:r>
        <w:rPr>
          <w:rFonts w:ascii="Garamond Premr Pro" w:eastAsia="Garamond Premr Pro" w:hAnsi="Garamond Premr Pro" w:cs="Garamond Premr Pro"/>
          <w:color w:val="231F20"/>
          <w:spacing w:val="-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interest</w:t>
      </w:r>
      <w:r>
        <w:rPr>
          <w:rFonts w:ascii="Garamond Premr Pro" w:eastAsia="Garamond Premr Pro" w:hAnsi="Garamond Premr Pro" w:cs="Garamond Premr Pro"/>
          <w:color w:val="231F20"/>
          <w:spacing w:val="-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in</w:t>
      </w:r>
      <w:r>
        <w:rPr>
          <w:rFonts w:ascii="Garamond Premr Pro" w:eastAsia="Garamond Premr Pro" w:hAnsi="Garamond Premr Pro" w:cs="Garamond Premr Pro"/>
          <w:color w:val="231F20"/>
          <w:spacing w:val="-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providing</w:t>
      </w:r>
      <w:r>
        <w:rPr>
          <w:rFonts w:ascii="Garamond Premr Pro" w:eastAsia="Garamond Premr Pro" w:hAnsi="Garamond Premr Pro" w:cs="Garamond Premr Pro"/>
          <w:color w:val="231F20"/>
          <w:spacing w:val="-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effective</w:t>
      </w:r>
      <w:r>
        <w:rPr>
          <w:rFonts w:ascii="Garamond Premr Pro" w:eastAsia="Garamond Premr Pro" w:hAnsi="Garamond Premr Pro" w:cs="Garamond Premr Pro"/>
          <w:color w:val="231F20"/>
          <w:spacing w:val="-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college</w:t>
      </w:r>
      <w:r>
        <w:rPr>
          <w:rFonts w:ascii="Garamond Premr Pro" w:eastAsia="Garamond Premr Pro" w:hAnsi="Garamond Premr Pro" w:cs="Garamond Premr Pro"/>
          <w:color w:val="231F20"/>
          <w:spacing w:val="-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education</w:t>
      </w:r>
      <w:r>
        <w:rPr>
          <w:rFonts w:ascii="Garamond Premr Pro" w:eastAsia="Garamond Premr Pro" w:hAnsi="Garamond Premr Pro" w:cs="Garamond Premr Pro"/>
          <w:color w:val="231F20"/>
          <w:spacing w:val="-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for</w:t>
      </w:r>
      <w:r>
        <w:rPr>
          <w:rFonts w:ascii="Garamond Premr Pro" w:eastAsia="Garamond Premr Pro" w:hAnsi="Garamond Premr Pro" w:cs="Garamond Premr Pro"/>
          <w:color w:val="231F20"/>
          <w:spacing w:val="-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its</w:t>
      </w:r>
      <w:r>
        <w:rPr>
          <w:rFonts w:ascii="Garamond Premr Pro" w:eastAsia="Garamond Premr Pro" w:hAnsi="Garamond Premr Pro" w:cs="Garamond Premr Pro"/>
          <w:color w:val="231F20"/>
          <w:spacing w:val="-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citizens.</w:t>
      </w:r>
      <w:r>
        <w:rPr>
          <w:rFonts w:ascii="Garamond Premr Pro" w:eastAsia="Garamond Premr Pro" w:hAnsi="Garamond Premr Pro" w:cs="Garamond Premr Pro"/>
          <w:color w:val="231F20"/>
          <w:spacing w:val="-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That</w:t>
      </w:r>
      <w:r>
        <w:rPr>
          <w:rFonts w:ascii="Garamond Premr Pro" w:eastAsia="Garamond Premr Pro" w:hAnsi="Garamond Premr Pro" w:cs="Garamond Premr Pro"/>
          <w:color w:val="231F20"/>
          <w:spacing w:val="-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single-sex</w:t>
      </w:r>
      <w:r>
        <w:rPr>
          <w:rFonts w:ascii="Garamond Premr Pro" w:eastAsia="Garamond Premr Pro" w:hAnsi="Garamond Premr Pro" w:cs="Garamond Premr Pro"/>
          <w:color w:val="231F20"/>
          <w:spacing w:val="69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instruction</w:t>
      </w:r>
      <w:r>
        <w:rPr>
          <w:rFonts w:ascii="Garamond Premr Pro" w:eastAsia="Garamond Premr Pro" w:hAnsi="Garamond Premr Pro" w:cs="Garamond Premr Pro"/>
          <w:color w:val="231F20"/>
          <w:spacing w:val="-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is</w:t>
      </w:r>
      <w:r>
        <w:rPr>
          <w:rFonts w:ascii="Garamond Premr Pro" w:eastAsia="Garamond Premr Pro" w:hAnsi="Garamond Premr Pro" w:cs="Garamond Premr Pro"/>
          <w:color w:val="231F20"/>
          <w:spacing w:val="-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an</w:t>
      </w:r>
      <w:r>
        <w:rPr>
          <w:rFonts w:ascii="Garamond Premr Pro" w:eastAsia="Garamond Premr Pro" w:hAnsi="Garamond Premr Pro" w:cs="Garamond Premr Pro"/>
          <w:color w:val="231F20"/>
          <w:spacing w:val="-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approach</w:t>
      </w:r>
      <w:r>
        <w:rPr>
          <w:rFonts w:ascii="Garamond Premr Pro" w:eastAsia="Garamond Premr Pro" w:hAnsi="Garamond Premr Pro" w:cs="Garamond Premr Pro"/>
          <w:color w:val="231F20"/>
          <w:spacing w:val="-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substantially</w:t>
      </w:r>
      <w:r>
        <w:rPr>
          <w:rFonts w:ascii="Garamond Premr Pro" w:eastAsia="Garamond Premr Pro" w:hAnsi="Garamond Premr Pro" w:cs="Garamond Premr Pro"/>
          <w:color w:val="231F20"/>
          <w:spacing w:val="-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related</w:t>
      </w:r>
      <w:r>
        <w:rPr>
          <w:rFonts w:ascii="Garamond Premr Pro" w:eastAsia="Garamond Premr Pro" w:hAnsi="Garamond Premr Pro" w:cs="Garamond Premr Pro"/>
          <w:color w:val="231F20"/>
          <w:spacing w:val="-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to</w:t>
      </w:r>
      <w:r>
        <w:rPr>
          <w:rFonts w:ascii="Garamond Premr Pro" w:eastAsia="Garamond Premr Pro" w:hAnsi="Garamond Premr Pro" w:cs="Garamond Premr Pro"/>
          <w:color w:val="231F20"/>
          <w:spacing w:val="-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that</w:t>
      </w:r>
      <w:r>
        <w:rPr>
          <w:rFonts w:ascii="Garamond Premr Pro" w:eastAsia="Garamond Premr Pro" w:hAnsi="Garamond Premr Pro" w:cs="Garamond Premr Pro"/>
          <w:color w:val="231F20"/>
          <w:spacing w:val="-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interest</w:t>
      </w:r>
      <w:r>
        <w:rPr>
          <w:rFonts w:ascii="Garamond Premr Pro" w:eastAsia="Garamond Premr Pro" w:hAnsi="Garamond Premr Pro" w:cs="Garamond Premr Pro"/>
          <w:color w:val="231F20"/>
          <w:spacing w:val="-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should</w:t>
      </w:r>
      <w:r>
        <w:rPr>
          <w:rFonts w:ascii="Garamond Premr Pro" w:eastAsia="Garamond Premr Pro" w:hAnsi="Garamond Premr Pro" w:cs="Garamond Premr Pro"/>
          <w:color w:val="231F20"/>
          <w:spacing w:val="-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be</w:t>
      </w:r>
      <w:r>
        <w:rPr>
          <w:rFonts w:ascii="Garamond Premr Pro" w:eastAsia="Garamond Premr Pro" w:hAnsi="Garamond Premr Pro" w:cs="Garamond Premr Pro"/>
          <w:color w:val="231F20"/>
          <w:spacing w:val="-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evident</w:t>
      </w:r>
      <w:r>
        <w:rPr>
          <w:rFonts w:ascii="Garamond Premr Pro" w:eastAsia="Garamond Premr Pro" w:hAnsi="Garamond Premr Pro" w:cs="Garamond Premr Pro"/>
          <w:color w:val="231F20"/>
          <w:spacing w:val="-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enough</w:t>
      </w:r>
      <w:r>
        <w:rPr>
          <w:rFonts w:ascii="Garamond Premr Pro" w:eastAsia="Garamond Premr Pro" w:hAnsi="Garamond Premr Pro" w:cs="Garamond Premr Pro"/>
          <w:color w:val="231F20"/>
          <w:spacing w:val="-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from</w:t>
      </w:r>
      <w:r>
        <w:rPr>
          <w:rFonts w:ascii="Garamond Premr Pro" w:eastAsia="Garamond Premr Pro" w:hAnsi="Garamond Premr Pro" w:cs="Garamond Premr Pro"/>
          <w:color w:val="231F20"/>
          <w:spacing w:val="7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18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long</w:t>
      </w:r>
      <w:r>
        <w:rPr>
          <w:rFonts w:ascii="Garamond Premr Pro" w:eastAsia="Garamond Premr Pro" w:hAnsi="Garamond Premr Pro" w:cs="Garamond Premr Pro"/>
          <w:color w:val="231F20"/>
          <w:spacing w:val="18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and</w:t>
      </w:r>
      <w:r>
        <w:rPr>
          <w:rFonts w:ascii="Garamond Premr Pro" w:eastAsia="Garamond Premr Pro" w:hAnsi="Garamond Premr Pro" w:cs="Garamond Premr Pro"/>
          <w:color w:val="231F20"/>
          <w:spacing w:val="18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continuing</w:t>
      </w:r>
      <w:r>
        <w:rPr>
          <w:rFonts w:ascii="Garamond Premr Pro" w:eastAsia="Garamond Premr Pro" w:hAnsi="Garamond Premr Pro" w:cs="Garamond Premr Pro"/>
          <w:color w:val="231F20"/>
          <w:spacing w:val="18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history</w:t>
      </w:r>
      <w:r>
        <w:rPr>
          <w:rFonts w:ascii="Garamond Premr Pro" w:eastAsia="Garamond Premr Pro" w:hAnsi="Garamond Premr Pro" w:cs="Garamond Premr Pro"/>
          <w:color w:val="231F20"/>
          <w:spacing w:val="18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in</w:t>
      </w:r>
      <w:r>
        <w:rPr>
          <w:rFonts w:ascii="Garamond Premr Pro" w:eastAsia="Garamond Premr Pro" w:hAnsi="Garamond Premr Pro" w:cs="Garamond Premr Pro"/>
          <w:color w:val="231F20"/>
          <w:spacing w:val="18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this</w:t>
      </w:r>
      <w:r>
        <w:rPr>
          <w:rFonts w:ascii="Garamond Premr Pro" w:eastAsia="Garamond Premr Pro" w:hAnsi="Garamond Premr Pro" w:cs="Garamond Premr Pro"/>
          <w:color w:val="231F20"/>
          <w:spacing w:val="18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country</w:t>
      </w:r>
      <w:r>
        <w:rPr>
          <w:rFonts w:ascii="Garamond Premr Pro" w:eastAsia="Garamond Premr Pro" w:hAnsi="Garamond Premr Pro" w:cs="Garamond Premr Pro"/>
          <w:color w:val="231F20"/>
          <w:spacing w:val="18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of</w:t>
      </w:r>
      <w:r>
        <w:rPr>
          <w:rFonts w:ascii="Garamond Premr Pro" w:eastAsia="Garamond Premr Pro" w:hAnsi="Garamond Premr Pro" w:cs="Garamond Premr Pro"/>
          <w:color w:val="231F20"/>
          <w:spacing w:val="18"/>
          <w:sz w:val="23"/>
          <w:szCs w:val="23"/>
        </w:rPr>
        <w:t xml:space="preserve"> </w:t>
      </w:r>
      <w:proofErr w:type="gramStart"/>
      <w:r>
        <w:rPr>
          <w:rFonts w:ascii="Garamond Premr Pro" w:eastAsia="Garamond Premr Pro" w:hAnsi="Garamond Premr Pro" w:cs="Garamond Premr Pro"/>
          <w:color w:val="231F20"/>
          <w:spacing w:val="-6"/>
          <w:sz w:val="23"/>
          <w:szCs w:val="23"/>
        </w:rPr>
        <w:t>men’s</w:t>
      </w:r>
      <w:proofErr w:type="gramEnd"/>
      <w:r>
        <w:rPr>
          <w:rFonts w:ascii="Garamond Premr Pro" w:eastAsia="Garamond Premr Pro" w:hAnsi="Garamond Premr Pro" w:cs="Garamond Premr Pro"/>
          <w:color w:val="231F20"/>
          <w:spacing w:val="18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and</w:t>
      </w:r>
      <w:r>
        <w:rPr>
          <w:rFonts w:ascii="Garamond Premr Pro" w:eastAsia="Garamond Premr Pro" w:hAnsi="Garamond Premr Pro" w:cs="Garamond Premr Pro"/>
          <w:color w:val="231F20"/>
          <w:spacing w:val="18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6"/>
          <w:sz w:val="23"/>
          <w:szCs w:val="23"/>
        </w:rPr>
        <w:t>women’s</w:t>
      </w:r>
      <w:r>
        <w:rPr>
          <w:rFonts w:ascii="Garamond Premr Pro" w:eastAsia="Garamond Premr Pro" w:hAnsi="Garamond Premr Pro" w:cs="Garamond Premr Pro"/>
          <w:color w:val="231F20"/>
          <w:spacing w:val="18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colleges.</w:t>
      </w:r>
      <w:r>
        <w:rPr>
          <w:rFonts w:ascii="Garamond Premr Pro" w:eastAsia="Garamond Premr Pro" w:hAnsi="Garamond Premr Pro" w:cs="Garamond Premr Pro"/>
          <w:color w:val="231F20"/>
          <w:spacing w:val="18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But</w:t>
      </w:r>
      <w:r>
        <w:rPr>
          <w:rFonts w:ascii="Garamond Premr Pro" w:eastAsia="Garamond Premr Pro" w:hAnsi="Garamond Premr Pro" w:cs="Garamond Premr Pro"/>
          <w:color w:val="231F20"/>
          <w:spacing w:val="18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beyond</w:t>
      </w:r>
      <w:r>
        <w:rPr>
          <w:rFonts w:ascii="Garamond Premr Pro" w:eastAsia="Garamond Premr Pro" w:hAnsi="Garamond Premr Pro" w:cs="Garamond Premr Pro"/>
          <w:color w:val="231F20"/>
          <w:spacing w:val="7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that,</w:t>
      </w:r>
      <w:r>
        <w:rPr>
          <w:rFonts w:ascii="Garamond Premr Pro" w:eastAsia="Garamond Premr Pro" w:hAnsi="Garamond Premr Pro" w:cs="Garamond Premr Pro"/>
          <w:color w:val="231F20"/>
          <w:spacing w:val="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as</w:t>
      </w:r>
      <w:r>
        <w:rPr>
          <w:rFonts w:ascii="Garamond Premr Pro" w:eastAsia="Garamond Premr Pro" w:hAnsi="Garamond Premr Pro" w:cs="Garamond Premr Pro"/>
          <w:color w:val="231F20"/>
          <w:spacing w:val="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Court</w:t>
      </w:r>
      <w:r>
        <w:rPr>
          <w:rFonts w:ascii="Garamond Premr Pro" w:eastAsia="Garamond Premr Pro" w:hAnsi="Garamond Premr Pro" w:cs="Garamond Premr Pro"/>
          <w:color w:val="231F20"/>
          <w:spacing w:val="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of</w:t>
      </w:r>
      <w:r>
        <w:rPr>
          <w:rFonts w:ascii="Garamond Premr Pro" w:eastAsia="Garamond Premr Pro" w:hAnsi="Garamond Premr Pro" w:cs="Garamond Premr Pro"/>
          <w:color w:val="231F20"/>
          <w:spacing w:val="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Appeals</w:t>
      </w:r>
      <w:r>
        <w:rPr>
          <w:rFonts w:ascii="Garamond Premr Pro" w:eastAsia="Garamond Premr Pro" w:hAnsi="Garamond Premr Pro" w:cs="Garamond Premr Pro"/>
          <w:color w:val="231F20"/>
          <w:spacing w:val="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here</w:t>
      </w:r>
      <w:r>
        <w:rPr>
          <w:rFonts w:ascii="Garamond Premr Pro" w:eastAsia="Garamond Premr Pro" w:hAnsi="Garamond Premr Pro" w:cs="Garamond Premr Pro"/>
          <w:color w:val="231F20"/>
          <w:spacing w:val="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stated:</w:t>
      </w:r>
      <w:r>
        <w:rPr>
          <w:rFonts w:ascii="Garamond Premr Pro" w:eastAsia="Garamond Premr Pro" w:hAnsi="Garamond Premr Pro" w:cs="Garamond Premr Pro"/>
          <w:color w:val="231F20"/>
          <w:spacing w:val="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‘</w:t>
      </w:r>
      <w:proofErr w:type="gramStart"/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That</w:t>
      </w:r>
      <w:proofErr w:type="gramEnd"/>
      <w:r>
        <w:rPr>
          <w:rFonts w:ascii="Garamond Premr Pro" w:eastAsia="Garamond Premr Pro" w:hAnsi="Garamond Premr Pro" w:cs="Garamond Premr Pro"/>
          <w:color w:val="231F20"/>
          <w:spacing w:val="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single-gender</w:t>
      </w:r>
      <w:r>
        <w:rPr>
          <w:rFonts w:ascii="Garamond Premr Pro" w:eastAsia="Garamond Premr Pro" w:hAnsi="Garamond Premr Pro" w:cs="Garamond Premr Pro"/>
          <w:color w:val="231F20"/>
          <w:spacing w:val="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education</w:t>
      </w:r>
      <w:r>
        <w:rPr>
          <w:rFonts w:ascii="Garamond Premr Pro" w:eastAsia="Garamond Premr Pro" w:hAnsi="Garamond Premr Pro" w:cs="Garamond Premr Pro"/>
          <w:color w:val="231F20"/>
          <w:spacing w:val="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at</w:t>
      </w:r>
      <w:r>
        <w:rPr>
          <w:rFonts w:ascii="Garamond Premr Pro" w:eastAsia="Garamond Premr Pro" w:hAnsi="Garamond Premr Pro" w:cs="Garamond Premr Pro"/>
          <w:color w:val="231F20"/>
          <w:spacing w:val="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college</w:t>
      </w:r>
      <w:r>
        <w:rPr>
          <w:rFonts w:ascii="Garamond Premr Pro" w:eastAsia="Garamond Premr Pro" w:hAnsi="Garamond Premr Pro" w:cs="Garamond Premr Pro"/>
          <w:color w:val="231F20"/>
          <w:spacing w:val="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level</w:t>
      </w:r>
      <w:r>
        <w:rPr>
          <w:rFonts w:ascii="Garamond Premr Pro" w:eastAsia="Garamond Premr Pro" w:hAnsi="Garamond Premr Pro" w:cs="Garamond Premr Pro"/>
          <w:color w:val="231F20"/>
          <w:spacing w:val="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is</w:t>
      </w:r>
      <w:r>
        <w:rPr>
          <w:rFonts w:ascii="Garamond Premr Pro" w:eastAsia="Garamond Premr Pro" w:hAnsi="Garamond Premr Pro" w:cs="Garamond Premr Pro"/>
          <w:color w:val="231F20"/>
          <w:spacing w:val="69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beneficial</w:t>
      </w:r>
      <w:r>
        <w:rPr>
          <w:rFonts w:ascii="Garamond Premr Pro" w:eastAsia="Garamond Premr Pro" w:hAnsi="Garamond Premr Pro" w:cs="Garamond Premr Pro"/>
          <w:color w:val="231F20"/>
          <w:spacing w:val="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to</w:t>
      </w:r>
      <w:r>
        <w:rPr>
          <w:rFonts w:ascii="Garamond Premr Pro" w:eastAsia="Garamond Premr Pro" w:hAnsi="Garamond Premr Pro" w:cs="Garamond Premr Pro"/>
          <w:color w:val="231F20"/>
          <w:spacing w:val="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both</w:t>
      </w:r>
      <w:r>
        <w:rPr>
          <w:rFonts w:ascii="Garamond Premr Pro" w:eastAsia="Garamond Premr Pro" w:hAnsi="Garamond Premr Pro" w:cs="Garamond Premr Pro"/>
          <w:color w:val="231F20"/>
          <w:spacing w:val="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sexes</w:t>
      </w:r>
      <w:r>
        <w:rPr>
          <w:rFonts w:ascii="Garamond Premr Pro" w:eastAsia="Garamond Premr Pro" w:hAnsi="Garamond Premr Pro" w:cs="Garamond Premr Pro"/>
          <w:color w:val="231F20"/>
          <w:spacing w:val="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is</w:t>
      </w:r>
      <w:r>
        <w:rPr>
          <w:rFonts w:ascii="Garamond Premr Pro" w:eastAsia="Garamond Premr Pro" w:hAnsi="Garamond Premr Pro" w:cs="Garamond Premr Pro"/>
          <w:color w:val="231F20"/>
          <w:spacing w:val="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a</w:t>
      </w:r>
      <w:r>
        <w:rPr>
          <w:rFonts w:ascii="Garamond Premr Pro" w:eastAsia="Garamond Premr Pro" w:hAnsi="Garamond Premr Pro" w:cs="Garamond Premr Pro"/>
          <w:color w:val="231F20"/>
          <w:spacing w:val="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fact</w:t>
      </w:r>
      <w:r>
        <w:rPr>
          <w:rFonts w:ascii="Garamond Premr Pro" w:eastAsia="Garamond Premr Pro" w:hAnsi="Garamond Premr Pro" w:cs="Garamond Premr Pro"/>
          <w:color w:val="231F20"/>
          <w:spacing w:val="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established</w:t>
      </w:r>
      <w:r>
        <w:rPr>
          <w:rFonts w:ascii="Garamond Premr Pro" w:eastAsia="Garamond Premr Pro" w:hAnsi="Garamond Premr Pro" w:cs="Garamond Premr Pro"/>
          <w:color w:val="231F20"/>
          <w:spacing w:val="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in</w:t>
      </w:r>
      <w:r>
        <w:rPr>
          <w:rFonts w:ascii="Garamond Premr Pro" w:eastAsia="Garamond Premr Pro" w:hAnsi="Garamond Premr Pro" w:cs="Garamond Premr Pro"/>
          <w:color w:val="231F20"/>
          <w:spacing w:val="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this</w:t>
      </w:r>
      <w:r>
        <w:rPr>
          <w:rFonts w:ascii="Garamond Premr Pro" w:eastAsia="Garamond Premr Pro" w:hAnsi="Garamond Premr Pro" w:cs="Garamond Premr Pro"/>
          <w:color w:val="231F20"/>
          <w:spacing w:val="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case.</w:t>
      </w:r>
      <w:r>
        <w:rPr>
          <w:rFonts w:ascii="Garamond Premr Pro" w:eastAsia="Garamond Premr Pro" w:hAnsi="Garamond Premr Pro" w:cs="Garamond Premr Pro"/>
          <w:color w:val="231F20"/>
          <w:spacing w:val="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If</w:t>
      </w:r>
      <w:r>
        <w:rPr>
          <w:rFonts w:ascii="Garamond Premr Pro" w:eastAsia="Garamond Premr Pro" w:hAnsi="Garamond Premr Pro" w:cs="Garamond Premr Pro"/>
          <w:color w:val="231F20"/>
          <w:spacing w:val="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Virginia</w:t>
      </w:r>
      <w:r>
        <w:rPr>
          <w:rFonts w:ascii="Garamond Premr Pro" w:eastAsia="Garamond Premr Pro" w:hAnsi="Garamond Premr Pro" w:cs="Garamond Premr Pro"/>
          <w:color w:val="231F20"/>
          <w:spacing w:val="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were</w:t>
      </w:r>
      <w:r>
        <w:rPr>
          <w:rFonts w:ascii="Garamond Premr Pro" w:eastAsia="Garamond Premr Pro" w:hAnsi="Garamond Premr Pro" w:cs="Garamond Premr Pro"/>
          <w:color w:val="231F20"/>
          <w:spacing w:val="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to</w:t>
      </w:r>
      <w:r>
        <w:rPr>
          <w:rFonts w:ascii="Garamond Premr Pro" w:eastAsia="Garamond Premr Pro" w:hAnsi="Garamond Premr Pro" w:cs="Garamond Premr Pro"/>
          <w:color w:val="231F20"/>
          <w:spacing w:val="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include</w:t>
      </w:r>
      <w:r>
        <w:rPr>
          <w:rFonts w:ascii="Garamond Premr Pro" w:eastAsia="Garamond Premr Pro" w:hAnsi="Garamond Premr Pro" w:cs="Garamond Premr Pro"/>
          <w:color w:val="231F20"/>
          <w:spacing w:val="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women</w:t>
      </w:r>
      <w:r>
        <w:rPr>
          <w:rFonts w:ascii="Garamond Premr Pro" w:eastAsia="Garamond Premr Pro" w:hAnsi="Garamond Premr Pro" w:cs="Garamond Premr Pro"/>
          <w:color w:val="231F20"/>
          <w:spacing w:val="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in</w:t>
      </w:r>
      <w:r>
        <w:rPr>
          <w:rFonts w:ascii="Garamond Premr Pro" w:eastAsia="Garamond Premr Pro" w:hAnsi="Garamond Premr Pro" w:cs="Garamond Premr Pro"/>
          <w:color w:val="231F20"/>
          <w:spacing w:val="59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3"/>
          <w:sz w:val="23"/>
          <w:szCs w:val="23"/>
        </w:rPr>
        <w:t>VMI,</w:t>
      </w:r>
      <w:r>
        <w:rPr>
          <w:rFonts w:ascii="Garamond Premr Pro" w:eastAsia="Garamond Premr Pro" w:hAnsi="Garamond Premr Pro" w:cs="Garamond Premr Pro"/>
          <w:color w:val="231F20"/>
          <w:spacing w:val="-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-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school</w:t>
      </w:r>
      <w:r>
        <w:rPr>
          <w:rFonts w:ascii="Garamond Premr Pro" w:eastAsia="Garamond Premr Pro" w:hAnsi="Garamond Premr Pro" w:cs="Garamond Premr Pro"/>
          <w:color w:val="231F20"/>
          <w:spacing w:val="-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would</w:t>
      </w:r>
      <w:r>
        <w:rPr>
          <w:rFonts w:ascii="Garamond Premr Pro" w:eastAsia="Garamond Premr Pro" w:hAnsi="Garamond Premr Pro" w:cs="Garamond Premr Pro"/>
          <w:color w:val="231F20"/>
          <w:spacing w:val="-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eventually</w:t>
      </w:r>
      <w:r>
        <w:rPr>
          <w:rFonts w:ascii="Garamond Premr Pro" w:eastAsia="Garamond Premr Pro" w:hAnsi="Garamond Premr Pro" w:cs="Garamond Premr Pro"/>
          <w:color w:val="231F20"/>
          <w:spacing w:val="-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find</w:t>
      </w:r>
      <w:r>
        <w:rPr>
          <w:rFonts w:ascii="Garamond Premr Pro" w:eastAsia="Garamond Premr Pro" w:hAnsi="Garamond Premr Pro" w:cs="Garamond Premr Pro"/>
          <w:color w:val="231F20"/>
          <w:spacing w:val="-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it</w:t>
      </w:r>
      <w:r>
        <w:rPr>
          <w:rFonts w:ascii="Garamond Premr Pro" w:eastAsia="Garamond Premr Pro" w:hAnsi="Garamond Premr Pro" w:cs="Garamond Premr Pro"/>
          <w:color w:val="231F20"/>
          <w:spacing w:val="-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necessary</w:t>
      </w:r>
      <w:r>
        <w:rPr>
          <w:rFonts w:ascii="Garamond Premr Pro" w:eastAsia="Garamond Premr Pro" w:hAnsi="Garamond Premr Pro" w:cs="Garamond Premr Pro"/>
          <w:color w:val="231F20"/>
          <w:spacing w:val="-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to</w:t>
      </w:r>
      <w:r>
        <w:rPr>
          <w:rFonts w:ascii="Garamond Premr Pro" w:eastAsia="Garamond Premr Pro" w:hAnsi="Garamond Premr Pro" w:cs="Garamond Premr Pro"/>
          <w:color w:val="231F20"/>
          <w:spacing w:val="-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drop</w:t>
      </w:r>
      <w:r>
        <w:rPr>
          <w:rFonts w:ascii="Garamond Premr Pro" w:eastAsia="Garamond Premr Pro" w:hAnsi="Garamond Premr Pro" w:cs="Garamond Premr Pro"/>
          <w:color w:val="231F20"/>
          <w:spacing w:val="-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-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adversative</w:t>
      </w:r>
      <w:r>
        <w:rPr>
          <w:rFonts w:ascii="Garamond Premr Pro" w:eastAsia="Garamond Premr Pro" w:hAnsi="Garamond Premr Pro" w:cs="Garamond Premr Pro"/>
          <w:color w:val="231F20"/>
          <w:spacing w:val="-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system</w:t>
      </w:r>
      <w:r>
        <w:rPr>
          <w:rFonts w:ascii="Garamond Premr Pro" w:eastAsia="Garamond Premr Pro" w:hAnsi="Garamond Premr Pro" w:cs="Garamond Premr Pro"/>
          <w:color w:val="231F20"/>
          <w:spacing w:val="-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altogether.’”</w:t>
      </w:r>
    </w:p>
    <w:p w:rsidR="00814623" w:rsidRDefault="00814623" w:rsidP="00814623">
      <w:pPr>
        <w:spacing w:before="171" w:line="276" w:lineRule="exact"/>
        <w:ind w:right="1214"/>
        <w:jc w:val="both"/>
        <w:rPr>
          <w:rFonts w:ascii="Garamond Premr Pro" w:eastAsia="Garamond Premr Pro" w:hAnsi="Garamond Premr Pro" w:cs="Garamond Premr Pro"/>
          <w:sz w:val="23"/>
          <w:szCs w:val="23"/>
        </w:rPr>
      </w:pPr>
    </w:p>
    <w:p w:rsidR="00814623" w:rsidRDefault="00814623" w:rsidP="00814623">
      <w:pPr>
        <w:tabs>
          <w:tab w:val="left" w:pos="1440"/>
        </w:tabs>
        <w:spacing w:before="158" w:line="276" w:lineRule="exact"/>
        <w:ind w:left="360" w:right="1211"/>
        <w:jc w:val="both"/>
        <w:rPr>
          <w:rFonts w:ascii="Garamond Premr Pro" w:eastAsia="Garamond Premr Pro" w:hAnsi="Garamond Premr Pro" w:cs="Garamond Premr Pro"/>
          <w:sz w:val="23"/>
          <w:szCs w:val="23"/>
        </w:rPr>
      </w:pPr>
    </w:p>
    <w:p w:rsidR="00DE3DF4" w:rsidRDefault="00DE3DF4"/>
    <w:sectPr w:rsidR="00DE3DF4" w:rsidSect="00DE3D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 Premr Pro">
    <w:altName w:val="Times New Roman"/>
    <w:charset w:val="00"/>
    <w:family w:val="roman"/>
    <w:pitch w:val="variable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 Premr Pro Smbd">
    <w:altName w:val="Times New Roman"/>
    <w:charset w:val="00"/>
    <w:family w:val="roman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7C41"/>
    <w:multiLevelType w:val="hybridMultilevel"/>
    <w:tmpl w:val="47C82F48"/>
    <w:lvl w:ilvl="0" w:tplc="22848FB8">
      <w:start w:val="1"/>
      <w:numFmt w:val="decimal"/>
      <w:lvlText w:val="%1."/>
      <w:lvlJc w:val="left"/>
      <w:pPr>
        <w:ind w:left="1463" w:hanging="288"/>
        <w:jc w:val="left"/>
      </w:pPr>
      <w:rPr>
        <w:rFonts w:ascii="Garamond Premr Pro" w:eastAsia="Garamond Premr Pro" w:hAnsi="Garamond Premr Pro" w:hint="default"/>
        <w:color w:val="231F20"/>
        <w:spacing w:val="-4"/>
        <w:sz w:val="23"/>
        <w:szCs w:val="23"/>
      </w:rPr>
    </w:lvl>
    <w:lvl w:ilvl="1" w:tplc="24CC0572">
      <w:start w:val="1"/>
      <w:numFmt w:val="decimal"/>
      <w:lvlText w:val="%2."/>
      <w:lvlJc w:val="left"/>
      <w:pPr>
        <w:ind w:left="1648" w:hanging="288"/>
        <w:jc w:val="right"/>
      </w:pPr>
      <w:rPr>
        <w:rFonts w:ascii="Garamond Premr Pro" w:eastAsia="Garamond Premr Pro" w:hAnsi="Garamond Premr Pro" w:hint="default"/>
        <w:color w:val="231F20"/>
        <w:sz w:val="24"/>
        <w:szCs w:val="24"/>
      </w:rPr>
    </w:lvl>
    <w:lvl w:ilvl="2" w:tplc="544A3516">
      <w:start w:val="1"/>
      <w:numFmt w:val="lowerLetter"/>
      <w:lvlText w:val="%3."/>
      <w:lvlJc w:val="left"/>
      <w:pPr>
        <w:ind w:left="2080" w:hanging="288"/>
        <w:jc w:val="right"/>
      </w:pPr>
      <w:rPr>
        <w:rFonts w:ascii="Garamond Premr Pro" w:eastAsia="Garamond Premr Pro" w:hAnsi="Garamond Premr Pro" w:hint="default"/>
        <w:color w:val="231F20"/>
        <w:spacing w:val="6"/>
        <w:sz w:val="24"/>
        <w:szCs w:val="24"/>
      </w:rPr>
    </w:lvl>
    <w:lvl w:ilvl="3" w:tplc="04B86704">
      <w:start w:val="1"/>
      <w:numFmt w:val="bullet"/>
      <w:lvlText w:val="•"/>
      <w:lvlJc w:val="left"/>
      <w:pPr>
        <w:ind w:left="2200" w:hanging="288"/>
      </w:pPr>
      <w:rPr>
        <w:rFonts w:hint="default"/>
      </w:rPr>
    </w:lvl>
    <w:lvl w:ilvl="4" w:tplc="8B8CE434">
      <w:start w:val="1"/>
      <w:numFmt w:val="bullet"/>
      <w:lvlText w:val="•"/>
      <w:lvlJc w:val="left"/>
      <w:pPr>
        <w:ind w:left="3374" w:hanging="288"/>
      </w:pPr>
      <w:rPr>
        <w:rFonts w:hint="default"/>
      </w:rPr>
    </w:lvl>
    <w:lvl w:ilvl="5" w:tplc="52586E62">
      <w:start w:val="1"/>
      <w:numFmt w:val="bullet"/>
      <w:lvlText w:val="•"/>
      <w:lvlJc w:val="left"/>
      <w:pPr>
        <w:ind w:left="4548" w:hanging="288"/>
      </w:pPr>
      <w:rPr>
        <w:rFonts w:hint="default"/>
      </w:rPr>
    </w:lvl>
    <w:lvl w:ilvl="6" w:tplc="27BE1C62">
      <w:start w:val="1"/>
      <w:numFmt w:val="bullet"/>
      <w:lvlText w:val="•"/>
      <w:lvlJc w:val="left"/>
      <w:pPr>
        <w:ind w:left="5722" w:hanging="288"/>
      </w:pPr>
      <w:rPr>
        <w:rFonts w:hint="default"/>
      </w:rPr>
    </w:lvl>
    <w:lvl w:ilvl="7" w:tplc="1C0E9EC2">
      <w:start w:val="1"/>
      <w:numFmt w:val="bullet"/>
      <w:lvlText w:val="•"/>
      <w:lvlJc w:val="left"/>
      <w:pPr>
        <w:ind w:left="6897" w:hanging="288"/>
      </w:pPr>
      <w:rPr>
        <w:rFonts w:hint="default"/>
      </w:rPr>
    </w:lvl>
    <w:lvl w:ilvl="8" w:tplc="E7A2F79C">
      <w:start w:val="1"/>
      <w:numFmt w:val="bullet"/>
      <w:lvlText w:val="•"/>
      <w:lvlJc w:val="left"/>
      <w:pPr>
        <w:ind w:left="8071" w:hanging="2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23"/>
    <w:rsid w:val="00814623"/>
    <w:rsid w:val="00DE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7AA3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4623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4623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933</Words>
  <Characters>5324</Characters>
  <Application>Microsoft Macintosh Word</Application>
  <DocSecurity>0</DocSecurity>
  <Lines>44</Lines>
  <Paragraphs>12</Paragraphs>
  <ScaleCrop>false</ScaleCrop>
  <Company>NYC Department of Education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2013-12-01T22:10:00Z</dcterms:created>
  <dcterms:modified xsi:type="dcterms:W3CDTF">2013-12-01T22:18:00Z</dcterms:modified>
</cp:coreProperties>
</file>