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6C701" w14:textId="77777777" w:rsidR="00ED0182" w:rsidRPr="00E51525" w:rsidRDefault="00A96B13" w:rsidP="00A96B13">
      <w:pPr>
        <w:jc w:val="center"/>
        <w:rPr>
          <w:b/>
          <w:sz w:val="26"/>
          <w:szCs w:val="26"/>
        </w:rPr>
      </w:pPr>
      <w:r w:rsidRPr="00E51525">
        <w:rPr>
          <w:b/>
          <w:sz w:val="26"/>
          <w:szCs w:val="26"/>
        </w:rPr>
        <w:t>What Type of Research?</w:t>
      </w:r>
    </w:p>
    <w:p w14:paraId="29ED46DC" w14:textId="5DF3BF65" w:rsidR="00A96B13" w:rsidRPr="00E51525" w:rsidRDefault="00A96B13" w:rsidP="00A96B13">
      <w:pPr>
        <w:jc w:val="center"/>
        <w:rPr>
          <w:sz w:val="26"/>
          <w:szCs w:val="26"/>
        </w:rPr>
      </w:pPr>
      <w:r w:rsidRPr="00E51525">
        <w:rPr>
          <w:sz w:val="26"/>
          <w:szCs w:val="26"/>
        </w:rPr>
        <w:t xml:space="preserve">For each example, determine whether you should use, a descriptive, correlational, </w:t>
      </w:r>
      <w:r w:rsidR="00F346C4">
        <w:rPr>
          <w:sz w:val="26"/>
          <w:szCs w:val="26"/>
        </w:rPr>
        <w:t>and/</w:t>
      </w:r>
      <w:r w:rsidRPr="00E51525">
        <w:rPr>
          <w:sz w:val="26"/>
          <w:szCs w:val="26"/>
        </w:rPr>
        <w:t>or experimental design</w:t>
      </w:r>
    </w:p>
    <w:p w14:paraId="0EC42311" w14:textId="77777777" w:rsidR="00A96B13" w:rsidRPr="00E51525" w:rsidRDefault="00A96B13" w:rsidP="00A96B13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890"/>
        <w:gridCol w:w="1705"/>
      </w:tblGrid>
      <w:tr w:rsidR="00A96B13" w:rsidRPr="00E51525" w14:paraId="306A175E" w14:textId="77777777" w:rsidTr="00A96B13">
        <w:tc>
          <w:tcPr>
            <w:tcW w:w="3865" w:type="dxa"/>
          </w:tcPr>
          <w:p w14:paraId="1581FF0C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72227DB" w14:textId="6B026BE4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Descriptive</w:t>
            </w:r>
            <w:r w:rsidR="00F346C4">
              <w:rPr>
                <w:sz w:val="26"/>
                <w:szCs w:val="26"/>
              </w:rPr>
              <w:t xml:space="preserve"> (which type?)</w:t>
            </w:r>
          </w:p>
        </w:tc>
        <w:tc>
          <w:tcPr>
            <w:tcW w:w="1890" w:type="dxa"/>
          </w:tcPr>
          <w:p w14:paraId="345FD4C0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Correlational</w:t>
            </w:r>
          </w:p>
        </w:tc>
        <w:tc>
          <w:tcPr>
            <w:tcW w:w="1705" w:type="dxa"/>
          </w:tcPr>
          <w:p w14:paraId="5B719B92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Experimental</w:t>
            </w:r>
          </w:p>
        </w:tc>
      </w:tr>
      <w:tr w:rsidR="00A96B13" w:rsidRPr="00E51525" w14:paraId="3CE6AB3A" w14:textId="77777777" w:rsidTr="00A96B13">
        <w:tc>
          <w:tcPr>
            <w:tcW w:w="3865" w:type="dxa"/>
          </w:tcPr>
          <w:p w14:paraId="60902C2F" w14:textId="77777777" w:rsidR="00A96B13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Students will learn better in a hot room</w:t>
            </w:r>
          </w:p>
          <w:p w14:paraId="710F3721" w14:textId="77777777" w:rsidR="00E51525" w:rsidRPr="00E51525" w:rsidRDefault="00E51525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6FC2DFDA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22129992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3E9A34C1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46E5C13C" w14:textId="77777777" w:rsidTr="00A96B13">
        <w:tc>
          <w:tcPr>
            <w:tcW w:w="3865" w:type="dxa"/>
          </w:tcPr>
          <w:p w14:paraId="7843A51C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Students do better on exams with spaced reviews instead of last minute cramming</w:t>
            </w:r>
          </w:p>
        </w:tc>
        <w:tc>
          <w:tcPr>
            <w:tcW w:w="1890" w:type="dxa"/>
          </w:tcPr>
          <w:p w14:paraId="56222998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77A280F6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303A47EB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4F0FAE70" w14:textId="77777777" w:rsidTr="00A96B13">
        <w:tc>
          <w:tcPr>
            <w:tcW w:w="3865" w:type="dxa"/>
          </w:tcPr>
          <w:p w14:paraId="773303D8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The greater the street noise level in an urban area, the more learning disabilities the children in the area will have</w:t>
            </w:r>
          </w:p>
        </w:tc>
        <w:tc>
          <w:tcPr>
            <w:tcW w:w="1890" w:type="dxa"/>
          </w:tcPr>
          <w:p w14:paraId="7B2768A1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1E5EFBC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5D2AD3E4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20F121DB" w14:textId="77777777" w:rsidTr="00A96B13">
        <w:tc>
          <w:tcPr>
            <w:tcW w:w="3865" w:type="dxa"/>
          </w:tcPr>
          <w:p w14:paraId="27A3EC02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Individuals who were abused as children are more likely to become abusive in dating relationships</w:t>
            </w:r>
          </w:p>
        </w:tc>
        <w:tc>
          <w:tcPr>
            <w:tcW w:w="1890" w:type="dxa"/>
          </w:tcPr>
          <w:p w14:paraId="56A1E317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B91C572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425062F5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7EF7E232" w14:textId="77777777" w:rsidTr="00A96B13">
        <w:tc>
          <w:tcPr>
            <w:tcW w:w="3865" w:type="dxa"/>
          </w:tcPr>
          <w:p w14:paraId="5DAC81A9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Teenage guys are more likely to accompany girls to dances who are shorter than girls who are taller</w:t>
            </w:r>
          </w:p>
        </w:tc>
        <w:tc>
          <w:tcPr>
            <w:tcW w:w="1890" w:type="dxa"/>
          </w:tcPr>
          <w:p w14:paraId="3DF70597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489E397D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79103CC2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53F52BA2" w14:textId="77777777" w:rsidTr="00A96B13">
        <w:tc>
          <w:tcPr>
            <w:tcW w:w="3865" w:type="dxa"/>
          </w:tcPr>
          <w:p w14:paraId="06ADA4F5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Drinking a cup of coffee before an exam will improve performance in school</w:t>
            </w:r>
          </w:p>
        </w:tc>
        <w:tc>
          <w:tcPr>
            <w:tcW w:w="1890" w:type="dxa"/>
          </w:tcPr>
          <w:p w14:paraId="4E9E0A2B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1FF8F22F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2C6FB165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410E53F8" w14:textId="77777777" w:rsidTr="00A96B13">
        <w:tc>
          <w:tcPr>
            <w:tcW w:w="3865" w:type="dxa"/>
          </w:tcPr>
          <w:p w14:paraId="7F97CBAD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Children who live in cities mature faster than children who live in the suburbs</w:t>
            </w:r>
          </w:p>
        </w:tc>
        <w:tc>
          <w:tcPr>
            <w:tcW w:w="1890" w:type="dxa"/>
          </w:tcPr>
          <w:p w14:paraId="7D6DA647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7290EA80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3C812251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425D2F13" w14:textId="77777777" w:rsidTr="00A96B13">
        <w:tc>
          <w:tcPr>
            <w:tcW w:w="3865" w:type="dxa"/>
          </w:tcPr>
          <w:p w14:paraId="5DB82310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It is easier to remember words that rhyme than words that are unrelated</w:t>
            </w:r>
          </w:p>
        </w:tc>
        <w:tc>
          <w:tcPr>
            <w:tcW w:w="1890" w:type="dxa"/>
          </w:tcPr>
          <w:p w14:paraId="7C261212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B904701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4900E4FA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  <w:tr w:rsidR="00A96B13" w:rsidRPr="00E51525" w14:paraId="57E75575" w14:textId="77777777" w:rsidTr="00A96B13">
        <w:tc>
          <w:tcPr>
            <w:tcW w:w="3865" w:type="dxa"/>
          </w:tcPr>
          <w:p w14:paraId="15FBE08B" w14:textId="77777777" w:rsidR="00A96B13" w:rsidRDefault="00A96B13" w:rsidP="00A96B13">
            <w:pPr>
              <w:jc w:val="center"/>
              <w:rPr>
                <w:sz w:val="26"/>
                <w:szCs w:val="26"/>
              </w:rPr>
            </w:pPr>
            <w:r w:rsidRPr="00E51525">
              <w:rPr>
                <w:sz w:val="26"/>
                <w:szCs w:val="26"/>
              </w:rPr>
              <w:t>Girls read better than boys during elementary school</w:t>
            </w:r>
          </w:p>
          <w:p w14:paraId="0BE3C718" w14:textId="77777777" w:rsidR="00E51525" w:rsidRPr="00E51525" w:rsidRDefault="00E51525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3C59995E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</w:tcPr>
          <w:p w14:paraId="545D8716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23142BF7" w14:textId="77777777" w:rsidR="00A96B13" w:rsidRPr="00E51525" w:rsidRDefault="00A96B13" w:rsidP="00A96B1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0C64238" w14:textId="77777777" w:rsidR="00A96B13" w:rsidRDefault="00A96B13" w:rsidP="00A96B13">
      <w:pPr>
        <w:jc w:val="center"/>
        <w:rPr>
          <w:sz w:val="26"/>
          <w:szCs w:val="26"/>
        </w:rPr>
      </w:pPr>
    </w:p>
    <w:p w14:paraId="56F200BD" w14:textId="77777777" w:rsidR="00F346C4" w:rsidRDefault="00F346C4" w:rsidP="00A96B13">
      <w:pPr>
        <w:jc w:val="center"/>
        <w:rPr>
          <w:sz w:val="26"/>
          <w:szCs w:val="26"/>
        </w:rPr>
      </w:pPr>
    </w:p>
    <w:p w14:paraId="1D1336B1" w14:textId="77777777" w:rsidR="00F346C4" w:rsidRDefault="00F346C4" w:rsidP="00A96B13">
      <w:pPr>
        <w:jc w:val="center"/>
        <w:rPr>
          <w:sz w:val="26"/>
          <w:szCs w:val="26"/>
        </w:rPr>
      </w:pPr>
    </w:p>
    <w:p w14:paraId="505BB5AD" w14:textId="77777777" w:rsidR="00F346C4" w:rsidRDefault="00F346C4" w:rsidP="00A96B13">
      <w:pPr>
        <w:jc w:val="center"/>
        <w:rPr>
          <w:sz w:val="26"/>
          <w:szCs w:val="26"/>
        </w:rPr>
      </w:pPr>
    </w:p>
    <w:p w14:paraId="69558D61" w14:textId="186075C1" w:rsidR="00F346C4" w:rsidRDefault="00F346C4" w:rsidP="00F346C4">
      <w:pPr>
        <w:rPr>
          <w:sz w:val="26"/>
          <w:szCs w:val="26"/>
        </w:rPr>
      </w:pPr>
      <w:r>
        <w:rPr>
          <w:sz w:val="26"/>
          <w:szCs w:val="26"/>
        </w:rPr>
        <w:lastRenderedPageBreak/>
        <w:t>Descriptive: observe only, no control, look for patterns</w:t>
      </w:r>
    </w:p>
    <w:p w14:paraId="121DB2C9" w14:textId="4C7C9450" w:rsidR="00F346C4" w:rsidRDefault="00F346C4" w:rsidP="00F346C4">
      <w:pPr>
        <w:rPr>
          <w:sz w:val="26"/>
          <w:szCs w:val="26"/>
        </w:rPr>
      </w:pPr>
      <w:r>
        <w:rPr>
          <w:sz w:val="26"/>
          <w:szCs w:val="26"/>
        </w:rPr>
        <w:t>Correlation: predict, “the more this happens, the more/less something else happens” looking for relationship, NOT cause, “likelihood”</w:t>
      </w:r>
      <w:bookmarkStart w:id="0" w:name="_GoBack"/>
      <w:bookmarkEnd w:id="0"/>
    </w:p>
    <w:p w14:paraId="5342C9BE" w14:textId="4395A3E7" w:rsidR="00F346C4" w:rsidRPr="00E51525" w:rsidRDefault="00F346C4" w:rsidP="00F346C4">
      <w:pPr>
        <w:rPr>
          <w:sz w:val="26"/>
          <w:szCs w:val="26"/>
        </w:rPr>
      </w:pPr>
      <w:r>
        <w:rPr>
          <w:sz w:val="26"/>
          <w:szCs w:val="26"/>
        </w:rPr>
        <w:t>Experimental: cause/effect relationships, control</w:t>
      </w:r>
    </w:p>
    <w:sectPr w:rsidR="00F346C4" w:rsidRPr="00E51525" w:rsidSect="0085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13"/>
    <w:rsid w:val="00206409"/>
    <w:rsid w:val="00854D43"/>
    <w:rsid w:val="00A96B13"/>
    <w:rsid w:val="00E51525"/>
    <w:rsid w:val="00F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CEC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177</Words>
  <Characters>1012</Characters>
  <Application>Microsoft Macintosh Word</Application>
  <DocSecurity>0</DocSecurity>
  <Lines>8</Lines>
  <Paragraphs>2</Paragraphs>
  <ScaleCrop>false</ScaleCrop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Melcher</dc:creator>
  <cp:keywords/>
  <dc:description/>
  <cp:lastModifiedBy>Scott Melcher</cp:lastModifiedBy>
  <cp:revision>3</cp:revision>
  <cp:lastPrinted>2016-09-16T16:45:00Z</cp:lastPrinted>
  <dcterms:created xsi:type="dcterms:W3CDTF">2016-09-16T16:29:00Z</dcterms:created>
  <dcterms:modified xsi:type="dcterms:W3CDTF">2016-09-19T14:41:00Z</dcterms:modified>
</cp:coreProperties>
</file>